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D0B1" w14:textId="0D3B981B" w:rsidR="00711E37" w:rsidRPr="009103FD" w:rsidRDefault="00E8769B" w:rsidP="0001082C">
      <w:pPr>
        <w:pStyle w:val="TextA"/>
        <w:spacing w:line="360" w:lineRule="auto"/>
        <w:rPr>
          <w:rFonts w:ascii="Arial" w:eastAsia="Calibri" w:hAnsi="Arial" w:cs="Arial"/>
          <w:b/>
          <w:noProof/>
          <w:u w:val="single"/>
          <w:lang w:val="sv-SE"/>
        </w:rPr>
      </w:pPr>
      <w:r w:rsidRPr="009103FD">
        <w:rPr>
          <w:rFonts w:ascii="Arial" w:hAnsi="Arial" w:cs="Arial"/>
          <w:noProof/>
          <w:sz w:val="18"/>
          <w:szCs w:val="18"/>
          <w:lang w:val="sv-SE"/>
        </w:rPr>
        <w:t>N</w:t>
      </w:r>
      <w:r w:rsidR="002F250F" w:rsidRPr="009103FD">
        <w:rPr>
          <w:rFonts w:ascii="Arial" w:hAnsi="Arial" w:cs="Arial"/>
          <w:noProof/>
          <w:sz w:val="18"/>
          <w:szCs w:val="18"/>
          <w:lang w:val="sv-SE"/>
        </w:rPr>
        <w:t>eckarsulm</w:t>
      </w:r>
      <w:r w:rsidR="001519EC" w:rsidRPr="009103FD">
        <w:rPr>
          <w:rFonts w:ascii="Arial" w:hAnsi="Arial" w:cs="Arial"/>
          <w:noProof/>
          <w:sz w:val="18"/>
          <w:szCs w:val="18"/>
          <w:lang w:val="sv-SE"/>
        </w:rPr>
        <w:t xml:space="preserve"> (</w:t>
      </w:r>
      <w:r w:rsidR="003214D4" w:rsidRPr="009103FD">
        <w:rPr>
          <w:rFonts w:ascii="Arial" w:hAnsi="Arial" w:cs="Arial"/>
          <w:noProof/>
          <w:sz w:val="18"/>
          <w:szCs w:val="18"/>
          <w:lang w:val="sv-SE"/>
        </w:rPr>
        <w:t>Tyskland</w:t>
      </w:r>
      <w:r w:rsidR="001519EC" w:rsidRPr="009103FD">
        <w:rPr>
          <w:rFonts w:ascii="Arial" w:hAnsi="Arial" w:cs="Arial"/>
          <w:noProof/>
          <w:sz w:val="18"/>
          <w:szCs w:val="18"/>
          <w:lang w:val="sv-SE"/>
        </w:rPr>
        <w:t>)</w:t>
      </w:r>
      <w:r w:rsidR="002F250F" w:rsidRPr="009103FD">
        <w:rPr>
          <w:rFonts w:ascii="Arial" w:hAnsi="Arial" w:cs="Arial"/>
          <w:noProof/>
          <w:sz w:val="18"/>
          <w:szCs w:val="18"/>
          <w:lang w:val="sv-SE"/>
        </w:rPr>
        <w:t xml:space="preserve">, </w:t>
      </w:r>
      <w:r w:rsidR="00FF2167" w:rsidRPr="009103FD">
        <w:rPr>
          <w:rFonts w:ascii="Arial" w:hAnsi="Arial" w:cs="Arial"/>
          <w:noProof/>
          <w:sz w:val="18"/>
          <w:szCs w:val="18"/>
          <w:lang w:val="sv-SE"/>
        </w:rPr>
        <w:t>XX</w:t>
      </w:r>
      <w:r w:rsidR="00554DF9" w:rsidRPr="009103FD">
        <w:rPr>
          <w:rFonts w:ascii="Arial" w:hAnsi="Arial" w:cs="Arial"/>
          <w:noProof/>
          <w:sz w:val="18"/>
          <w:szCs w:val="18"/>
          <w:lang w:val="sv-SE"/>
        </w:rPr>
        <w:t xml:space="preserve"> </w:t>
      </w:r>
      <w:r w:rsidR="003214D4" w:rsidRPr="009103FD">
        <w:rPr>
          <w:rFonts w:ascii="Arial" w:hAnsi="Arial" w:cs="Arial"/>
          <w:noProof/>
          <w:sz w:val="18"/>
          <w:szCs w:val="18"/>
          <w:lang w:val="sv-SE"/>
        </w:rPr>
        <w:t>s</w:t>
      </w:r>
      <w:r w:rsidR="00554DF9" w:rsidRPr="009103FD">
        <w:rPr>
          <w:rFonts w:ascii="Arial" w:hAnsi="Arial" w:cs="Arial"/>
          <w:noProof/>
          <w:sz w:val="18"/>
          <w:szCs w:val="18"/>
          <w:lang w:val="sv-SE"/>
        </w:rPr>
        <w:t>eptember</w:t>
      </w:r>
      <w:r w:rsidR="002F250F" w:rsidRPr="009103FD">
        <w:rPr>
          <w:rFonts w:ascii="Arial" w:hAnsi="Arial" w:cs="Arial"/>
          <w:noProof/>
          <w:sz w:val="18"/>
          <w:szCs w:val="18"/>
          <w:lang w:val="sv-SE"/>
        </w:rPr>
        <w:t xml:space="preserve"> 2023</w:t>
      </w:r>
      <w:r w:rsidR="002F250F" w:rsidRPr="009103FD">
        <w:rPr>
          <w:rFonts w:ascii="Arial" w:hAnsi="Arial" w:cs="Arial"/>
          <w:noProof/>
          <w:u w:val="single"/>
          <w:lang w:val="sv-SE"/>
        </w:rPr>
        <w:br/>
      </w:r>
      <w:r w:rsidR="00E672D9" w:rsidRPr="009103FD">
        <w:rPr>
          <w:rFonts w:ascii="Arial" w:hAnsi="Arial" w:cs="Arial"/>
          <w:noProof/>
          <w:u w:val="single"/>
          <w:lang w:val="sv-SE"/>
        </w:rPr>
        <w:t>PBC15 – Power Bayonet Connector</w:t>
      </w:r>
      <w:r w:rsidR="00254D4C">
        <w:rPr>
          <w:rFonts w:ascii="Arial" w:hAnsi="Arial" w:cs="Arial"/>
          <w:noProof/>
          <w:u w:val="single"/>
          <w:lang w:val="sv-SE"/>
        </w:rPr>
        <w:t xml:space="preserve"> – kontaktdon för kraft och signal</w:t>
      </w:r>
      <w:r w:rsidR="001519EC" w:rsidRPr="009103FD">
        <w:rPr>
          <w:rFonts w:ascii="Arial" w:eastAsia="Calibri" w:hAnsi="Arial" w:cs="Arial"/>
          <w:noProof/>
          <w:u w:val="single"/>
          <w:lang w:val="sv-SE"/>
        </w:rPr>
        <w:br/>
      </w:r>
      <w:r w:rsidR="00E672D9" w:rsidRPr="009103FD">
        <w:rPr>
          <w:rFonts w:ascii="Arial" w:hAnsi="Arial" w:cs="Arial"/>
          <w:b/>
          <w:bCs/>
          <w:noProof/>
          <w:sz w:val="32"/>
          <w:szCs w:val="32"/>
          <w:lang w:val="sv-SE"/>
        </w:rPr>
        <w:t>R</w:t>
      </w:r>
      <w:r w:rsidR="003214D4" w:rsidRPr="009103FD">
        <w:rPr>
          <w:rFonts w:ascii="Arial" w:hAnsi="Arial" w:cs="Arial"/>
          <w:b/>
          <w:bCs/>
          <w:noProof/>
          <w:sz w:val="32"/>
          <w:szCs w:val="32"/>
          <w:lang w:val="sv-SE"/>
        </w:rPr>
        <w:t>obust ström- och signalgränssnitt med snabblåsning</w:t>
      </w:r>
    </w:p>
    <w:p w14:paraId="0D65FD41" w14:textId="73880DBD" w:rsidR="003C4C3B" w:rsidRPr="00017978" w:rsidRDefault="001519EC" w:rsidP="0001082C">
      <w:pPr>
        <w:pStyle w:val="TextA"/>
        <w:spacing w:line="360" w:lineRule="auto"/>
        <w:rPr>
          <w:rFonts w:ascii="Arial" w:hAnsi="Arial" w:cs="Arial"/>
          <w:noProof/>
          <w:color w:val="auto"/>
          <w:lang w:val="sv-SE"/>
        </w:rPr>
      </w:pPr>
      <w:r w:rsidRPr="003214D4">
        <w:rPr>
          <w:rFonts w:ascii="Arial" w:hAnsi="Arial" w:cs="Arial"/>
          <w:b/>
          <w:bCs/>
          <w:noProof/>
          <w:color w:val="auto"/>
          <w:lang w:val="sv-SE"/>
        </w:rPr>
        <w:br/>
      </w:r>
      <w:r w:rsidR="003214D4" w:rsidRPr="003214D4">
        <w:rPr>
          <w:rFonts w:ascii="Arial" w:hAnsi="Arial" w:cs="Arial"/>
          <w:b/>
          <w:noProof/>
          <w:color w:val="auto"/>
          <w:lang w:val="sv-SE"/>
        </w:rPr>
        <w:t>Det nya kontaktdonet PCB15 (</w:t>
      </w:r>
      <w:r w:rsidR="003C4C3B" w:rsidRPr="003214D4">
        <w:rPr>
          <w:rFonts w:ascii="Arial" w:hAnsi="Arial" w:cs="Arial"/>
          <w:b/>
          <w:noProof/>
          <w:color w:val="auto"/>
          <w:lang w:val="sv-SE"/>
        </w:rPr>
        <w:t>Power Bayonet Connector</w:t>
      </w:r>
      <w:r w:rsidR="003214D4" w:rsidRPr="003214D4">
        <w:rPr>
          <w:rFonts w:ascii="Arial" w:hAnsi="Arial" w:cs="Arial"/>
          <w:b/>
          <w:noProof/>
          <w:color w:val="auto"/>
          <w:lang w:val="sv-SE"/>
        </w:rPr>
        <w:t>)</w:t>
      </w:r>
      <w:r w:rsidR="003C4C3B" w:rsidRPr="003214D4">
        <w:rPr>
          <w:rFonts w:ascii="Arial" w:hAnsi="Arial" w:cs="Arial"/>
          <w:b/>
          <w:noProof/>
          <w:color w:val="auto"/>
          <w:lang w:val="sv-SE"/>
        </w:rPr>
        <w:t xml:space="preserve"> fr</w:t>
      </w:r>
      <w:r w:rsidR="003214D4" w:rsidRPr="003214D4">
        <w:rPr>
          <w:rFonts w:ascii="Arial" w:hAnsi="Arial" w:cs="Arial"/>
          <w:b/>
          <w:noProof/>
          <w:color w:val="auto"/>
          <w:lang w:val="sv-SE"/>
        </w:rPr>
        <w:t>ån</w:t>
      </w:r>
      <w:r w:rsidR="003C4C3B" w:rsidRPr="003214D4">
        <w:rPr>
          <w:rFonts w:ascii="Arial" w:hAnsi="Arial" w:cs="Arial"/>
          <w:b/>
          <w:noProof/>
          <w:color w:val="auto"/>
          <w:lang w:val="sv-SE"/>
        </w:rPr>
        <w:t xml:space="preserve"> binder </w:t>
      </w:r>
      <w:r w:rsidR="003214D4" w:rsidRPr="003214D4">
        <w:rPr>
          <w:rFonts w:ascii="Arial" w:hAnsi="Arial" w:cs="Arial"/>
          <w:b/>
          <w:noProof/>
          <w:color w:val="auto"/>
          <w:lang w:val="sv-SE"/>
        </w:rPr>
        <w:t xml:space="preserve">passar för strömförsörjning och </w:t>
      </w:r>
      <w:r w:rsidR="003C4C3B" w:rsidRPr="003214D4">
        <w:rPr>
          <w:rFonts w:ascii="Arial" w:hAnsi="Arial" w:cs="Arial"/>
          <w:b/>
          <w:noProof/>
          <w:color w:val="auto"/>
          <w:lang w:val="sv-SE"/>
        </w:rPr>
        <w:t>signal</w:t>
      </w:r>
      <w:r w:rsidR="003214D4">
        <w:rPr>
          <w:rFonts w:ascii="Arial" w:hAnsi="Arial" w:cs="Arial"/>
          <w:b/>
          <w:noProof/>
          <w:color w:val="auto"/>
          <w:lang w:val="sv-SE"/>
        </w:rPr>
        <w:t>länkning</w:t>
      </w:r>
      <w:r w:rsidR="003C4C3B" w:rsidRPr="003214D4">
        <w:rPr>
          <w:rFonts w:ascii="Arial" w:hAnsi="Arial" w:cs="Arial"/>
          <w:b/>
          <w:noProof/>
          <w:color w:val="auto"/>
          <w:lang w:val="sv-SE"/>
        </w:rPr>
        <w:t xml:space="preserve"> </w:t>
      </w:r>
      <w:r w:rsidR="003214D4">
        <w:rPr>
          <w:rFonts w:ascii="Arial" w:hAnsi="Arial" w:cs="Arial"/>
          <w:b/>
          <w:noProof/>
          <w:color w:val="auto"/>
          <w:lang w:val="sv-SE"/>
        </w:rPr>
        <w:t>av</w:t>
      </w:r>
      <w:r w:rsidR="003C4C3B" w:rsidRPr="003214D4">
        <w:rPr>
          <w:rFonts w:ascii="Arial" w:hAnsi="Arial" w:cs="Arial"/>
          <w:b/>
          <w:noProof/>
          <w:color w:val="auto"/>
          <w:lang w:val="sv-SE"/>
        </w:rPr>
        <w:t xml:space="preserve"> </w:t>
      </w:r>
      <w:r w:rsidR="003214D4">
        <w:rPr>
          <w:rFonts w:ascii="Arial" w:hAnsi="Arial" w:cs="Arial"/>
          <w:b/>
          <w:noProof/>
          <w:color w:val="auto"/>
          <w:lang w:val="sv-SE"/>
        </w:rPr>
        <w:t>utrustning</w:t>
      </w:r>
      <w:r w:rsidR="003C4C3B" w:rsidRPr="003214D4">
        <w:rPr>
          <w:rFonts w:ascii="Arial" w:hAnsi="Arial" w:cs="Arial"/>
          <w:b/>
          <w:noProof/>
          <w:color w:val="auto"/>
          <w:lang w:val="sv-SE"/>
        </w:rPr>
        <w:t xml:space="preserve"> via </w:t>
      </w:r>
      <w:r w:rsidR="003214D4">
        <w:rPr>
          <w:rFonts w:ascii="Arial" w:hAnsi="Arial" w:cs="Arial"/>
          <w:b/>
          <w:noProof/>
          <w:color w:val="auto"/>
          <w:lang w:val="sv-SE"/>
        </w:rPr>
        <w:t>en enda kabel</w:t>
      </w:r>
      <w:r w:rsidR="003C4C3B" w:rsidRPr="003214D4">
        <w:rPr>
          <w:rFonts w:ascii="Arial" w:hAnsi="Arial" w:cs="Arial"/>
          <w:b/>
          <w:noProof/>
          <w:color w:val="auto"/>
          <w:lang w:val="sv-SE"/>
        </w:rPr>
        <w:t xml:space="preserve">. </w:t>
      </w:r>
      <w:r w:rsidR="003214D4" w:rsidRPr="003214D4">
        <w:rPr>
          <w:rFonts w:ascii="Arial" w:hAnsi="Arial" w:cs="Arial"/>
          <w:b/>
          <w:noProof/>
          <w:color w:val="auto"/>
          <w:lang w:val="sv-SE"/>
        </w:rPr>
        <w:t>Viktiga funktioner i det kompakta kontaktdonet med snabblåsning inkluderar hög effekttäthet och lättanvänd ut</w:t>
      </w:r>
      <w:r w:rsidR="003214D4">
        <w:rPr>
          <w:rFonts w:ascii="Arial" w:hAnsi="Arial" w:cs="Arial"/>
          <w:b/>
          <w:noProof/>
          <w:color w:val="auto"/>
          <w:lang w:val="sv-SE"/>
        </w:rPr>
        <w:t xml:space="preserve">formning, som </w:t>
      </w:r>
      <w:r w:rsidR="00396F03">
        <w:rPr>
          <w:rFonts w:ascii="Arial" w:hAnsi="Arial" w:cs="Arial"/>
          <w:b/>
          <w:noProof/>
          <w:color w:val="auto"/>
          <w:lang w:val="sv-SE"/>
        </w:rPr>
        <w:t xml:space="preserve">är skräddarsydd för snabb </w:t>
      </w:r>
      <w:r w:rsidR="00254D4C">
        <w:rPr>
          <w:rFonts w:ascii="Arial" w:hAnsi="Arial" w:cs="Arial"/>
          <w:b/>
          <w:noProof/>
          <w:color w:val="auto"/>
          <w:lang w:val="sv-SE"/>
        </w:rPr>
        <w:t>anslutning</w:t>
      </w:r>
      <w:r w:rsidR="00396F03">
        <w:rPr>
          <w:rFonts w:ascii="Arial" w:hAnsi="Arial" w:cs="Arial"/>
          <w:b/>
          <w:noProof/>
          <w:color w:val="auto"/>
          <w:lang w:val="sv-SE"/>
        </w:rPr>
        <w:t xml:space="preserve"> och installation</w:t>
      </w:r>
      <w:r w:rsidR="003C4C3B" w:rsidRPr="003214D4">
        <w:rPr>
          <w:rFonts w:ascii="Arial" w:hAnsi="Arial" w:cs="Arial"/>
          <w:b/>
          <w:noProof/>
          <w:color w:val="auto"/>
          <w:lang w:val="sv-SE"/>
        </w:rPr>
        <w:t>.</w:t>
      </w:r>
      <w:r w:rsidR="003B7235" w:rsidRPr="003214D4">
        <w:rPr>
          <w:rFonts w:ascii="Arial" w:hAnsi="Arial" w:cs="Arial"/>
          <w:b/>
          <w:noProof/>
          <w:color w:val="auto"/>
          <w:lang w:val="sv-SE"/>
        </w:rPr>
        <w:br/>
      </w:r>
      <w:r w:rsidR="003B7235" w:rsidRPr="003214D4">
        <w:rPr>
          <w:rFonts w:ascii="Arial" w:hAnsi="Arial" w:cs="Arial"/>
          <w:b/>
          <w:noProof/>
          <w:color w:val="auto"/>
          <w:lang w:val="sv-SE"/>
        </w:rPr>
        <w:br/>
      </w:r>
      <w:r w:rsidR="003C4C3B" w:rsidRPr="00396F03">
        <w:rPr>
          <w:rFonts w:ascii="Arial" w:hAnsi="Arial" w:cs="Arial"/>
          <w:noProof/>
          <w:color w:val="auto"/>
          <w:lang w:val="sv-SE"/>
        </w:rPr>
        <w:t xml:space="preserve">binder, </w:t>
      </w:r>
      <w:r w:rsidR="00396F03" w:rsidRPr="00396F03">
        <w:rPr>
          <w:rFonts w:ascii="Arial" w:hAnsi="Arial" w:cs="Arial"/>
          <w:noProof/>
          <w:color w:val="auto"/>
          <w:lang w:val="sv-SE"/>
        </w:rPr>
        <w:t>en ledande leverantör av industriella runda kontaktdon,</w:t>
      </w:r>
      <w:r w:rsidR="003C4C3B" w:rsidRPr="00396F03">
        <w:rPr>
          <w:rFonts w:ascii="Arial" w:hAnsi="Arial" w:cs="Arial"/>
          <w:noProof/>
          <w:color w:val="auto"/>
          <w:lang w:val="sv-SE"/>
        </w:rPr>
        <w:t xml:space="preserve"> present</w:t>
      </w:r>
      <w:r w:rsidR="00396F03">
        <w:rPr>
          <w:rFonts w:ascii="Arial" w:hAnsi="Arial" w:cs="Arial"/>
          <w:noProof/>
          <w:color w:val="auto"/>
          <w:lang w:val="sv-SE"/>
        </w:rPr>
        <w:t>erar</w:t>
      </w:r>
      <w:r w:rsidR="003C4C3B" w:rsidRPr="00396F03">
        <w:rPr>
          <w:rFonts w:ascii="Arial" w:hAnsi="Arial" w:cs="Arial"/>
          <w:noProof/>
          <w:color w:val="auto"/>
          <w:lang w:val="sv-SE"/>
        </w:rPr>
        <w:t xml:space="preserve"> </w:t>
      </w:r>
      <w:r w:rsidR="00396F03">
        <w:rPr>
          <w:rFonts w:ascii="Arial" w:hAnsi="Arial" w:cs="Arial"/>
          <w:noProof/>
          <w:color w:val="auto"/>
          <w:lang w:val="sv-SE"/>
        </w:rPr>
        <w:t xml:space="preserve">kontaktdonet </w:t>
      </w:r>
      <w:r w:rsidR="003C4C3B" w:rsidRPr="00396F03">
        <w:rPr>
          <w:rFonts w:ascii="Arial" w:hAnsi="Arial" w:cs="Arial"/>
          <w:noProof/>
          <w:color w:val="auto"/>
          <w:lang w:val="sv-SE"/>
        </w:rPr>
        <w:t xml:space="preserve">Power Bayonet Connector PBC15. </w:t>
      </w:r>
      <w:r w:rsidR="00396F03" w:rsidRPr="009103FD">
        <w:rPr>
          <w:rFonts w:ascii="Arial" w:hAnsi="Arial" w:cs="Arial"/>
          <w:noProof/>
          <w:color w:val="auto"/>
          <w:lang w:val="sv-SE"/>
        </w:rPr>
        <w:t>Dess storlek motsvarar en</w:t>
      </w:r>
      <w:r w:rsidR="003C4C3B" w:rsidRPr="009103FD">
        <w:rPr>
          <w:rFonts w:ascii="Arial" w:hAnsi="Arial" w:cs="Arial"/>
          <w:noProof/>
          <w:color w:val="auto"/>
          <w:lang w:val="sv-SE"/>
        </w:rPr>
        <w:t xml:space="preserve"> M15</w:t>
      </w:r>
      <w:r w:rsidR="00396F03" w:rsidRPr="009103FD">
        <w:rPr>
          <w:rFonts w:ascii="Arial" w:hAnsi="Arial" w:cs="Arial"/>
          <w:noProof/>
          <w:color w:val="auto"/>
          <w:lang w:val="sv-SE"/>
        </w:rPr>
        <w:t>-gänga</w:t>
      </w:r>
      <w:r w:rsidR="003C4C3B" w:rsidRPr="009103FD">
        <w:rPr>
          <w:rFonts w:ascii="Arial" w:hAnsi="Arial" w:cs="Arial"/>
          <w:noProof/>
          <w:color w:val="auto"/>
          <w:lang w:val="sv-SE"/>
        </w:rPr>
        <w:t xml:space="preserve">. </w:t>
      </w:r>
      <w:r w:rsidR="00254D4C">
        <w:rPr>
          <w:rFonts w:ascii="Arial" w:hAnsi="Arial" w:cs="Arial"/>
          <w:noProof/>
          <w:color w:val="auto"/>
          <w:lang w:val="sv-SE"/>
        </w:rPr>
        <w:t>PBC15 överbryggar således klyftan inom</w:t>
      </w:r>
      <w:r w:rsidR="00396F03" w:rsidRPr="00396F03">
        <w:rPr>
          <w:rFonts w:ascii="Arial" w:hAnsi="Arial" w:cs="Arial"/>
          <w:noProof/>
          <w:color w:val="auto"/>
          <w:lang w:val="sv-SE"/>
        </w:rPr>
        <w:t xml:space="preserve"> strömförsörjning mellan</w:t>
      </w:r>
      <w:r w:rsidR="00254D4C">
        <w:rPr>
          <w:rFonts w:ascii="Arial" w:hAnsi="Arial" w:cs="Arial"/>
          <w:noProof/>
          <w:color w:val="auto"/>
          <w:lang w:val="sv-SE"/>
        </w:rPr>
        <w:t xml:space="preserve"> allmänt</w:t>
      </w:r>
      <w:r w:rsidR="00396F03">
        <w:rPr>
          <w:rFonts w:ascii="Arial" w:hAnsi="Arial" w:cs="Arial"/>
          <w:noProof/>
          <w:color w:val="auto"/>
          <w:lang w:val="sv-SE"/>
        </w:rPr>
        <w:t xml:space="preserve"> använda</w:t>
      </w:r>
      <w:r w:rsidR="003C4C3B" w:rsidRPr="00396F03">
        <w:rPr>
          <w:rFonts w:ascii="Arial" w:hAnsi="Arial" w:cs="Arial"/>
          <w:noProof/>
          <w:color w:val="auto"/>
          <w:lang w:val="sv-SE"/>
        </w:rPr>
        <w:t xml:space="preserve"> M12</w:t>
      </w:r>
      <w:r w:rsidR="00396F03">
        <w:rPr>
          <w:rFonts w:ascii="Arial" w:hAnsi="Arial" w:cs="Arial"/>
          <w:noProof/>
          <w:color w:val="auto"/>
          <w:lang w:val="sv-SE"/>
        </w:rPr>
        <w:t>-</w:t>
      </w:r>
      <w:r w:rsidR="003C4C3B" w:rsidRPr="00396F03">
        <w:rPr>
          <w:rFonts w:ascii="Arial" w:hAnsi="Arial" w:cs="Arial"/>
          <w:noProof/>
          <w:color w:val="auto"/>
          <w:lang w:val="sv-SE"/>
        </w:rPr>
        <w:t xml:space="preserve"> </w:t>
      </w:r>
      <w:r w:rsidR="00396F03">
        <w:rPr>
          <w:rFonts w:ascii="Arial" w:hAnsi="Arial" w:cs="Arial"/>
          <w:noProof/>
          <w:color w:val="auto"/>
          <w:lang w:val="sv-SE"/>
        </w:rPr>
        <w:t>och</w:t>
      </w:r>
      <w:r w:rsidR="003C4C3B" w:rsidRPr="00396F03">
        <w:rPr>
          <w:rFonts w:ascii="Arial" w:hAnsi="Arial" w:cs="Arial"/>
          <w:noProof/>
          <w:color w:val="auto"/>
          <w:lang w:val="sv-SE"/>
        </w:rPr>
        <w:t xml:space="preserve"> M23</w:t>
      </w:r>
      <w:r w:rsidR="00396F03">
        <w:rPr>
          <w:rFonts w:ascii="Arial" w:hAnsi="Arial" w:cs="Arial"/>
          <w:noProof/>
          <w:color w:val="auto"/>
          <w:lang w:val="sv-SE"/>
        </w:rPr>
        <w:t>-don</w:t>
      </w:r>
      <w:r w:rsidR="003C4C3B" w:rsidRPr="00396F03">
        <w:rPr>
          <w:rFonts w:ascii="Arial" w:hAnsi="Arial" w:cs="Arial"/>
          <w:noProof/>
          <w:color w:val="auto"/>
          <w:lang w:val="sv-SE"/>
        </w:rPr>
        <w:t xml:space="preserve">. </w:t>
      </w:r>
      <w:r w:rsidR="00396F03" w:rsidRPr="00396F03">
        <w:rPr>
          <w:rFonts w:ascii="Arial" w:hAnsi="Arial" w:cs="Arial"/>
          <w:noProof/>
          <w:color w:val="auto"/>
          <w:lang w:val="sv-SE"/>
        </w:rPr>
        <w:t>Det kompakta, men ändå</w:t>
      </w:r>
      <w:r w:rsidR="003C4C3B" w:rsidRPr="00396F03">
        <w:rPr>
          <w:rFonts w:ascii="Arial" w:hAnsi="Arial" w:cs="Arial"/>
          <w:noProof/>
          <w:color w:val="auto"/>
          <w:lang w:val="sv-SE"/>
        </w:rPr>
        <w:t xml:space="preserve"> robust</w:t>
      </w:r>
      <w:r w:rsidR="00396F03" w:rsidRPr="00396F03">
        <w:rPr>
          <w:rFonts w:ascii="Arial" w:hAnsi="Arial" w:cs="Arial"/>
          <w:noProof/>
          <w:color w:val="auto"/>
          <w:lang w:val="sv-SE"/>
        </w:rPr>
        <w:t>a</w:t>
      </w:r>
      <w:r w:rsidR="003C4C3B" w:rsidRPr="00396F03">
        <w:rPr>
          <w:rFonts w:ascii="Arial" w:hAnsi="Arial" w:cs="Arial"/>
          <w:noProof/>
          <w:color w:val="auto"/>
          <w:lang w:val="sv-SE"/>
        </w:rPr>
        <w:t xml:space="preserve"> </w:t>
      </w:r>
      <w:r w:rsidR="00396F03" w:rsidRPr="00396F03">
        <w:rPr>
          <w:rFonts w:ascii="Arial" w:hAnsi="Arial" w:cs="Arial"/>
          <w:noProof/>
          <w:color w:val="auto"/>
          <w:lang w:val="sv-SE"/>
        </w:rPr>
        <w:t>kontaktdonet passar för strömförsörjning, särskilt till trefasmotorer eller frekvensomvandlare</w:t>
      </w:r>
      <w:r w:rsidR="003C4C3B" w:rsidRPr="00396F03">
        <w:rPr>
          <w:rFonts w:ascii="Arial" w:hAnsi="Arial" w:cs="Arial"/>
          <w:noProof/>
          <w:color w:val="auto"/>
          <w:lang w:val="sv-SE"/>
        </w:rPr>
        <w:t xml:space="preserve">. </w:t>
      </w:r>
      <w:r w:rsidR="00017978" w:rsidRPr="00017978">
        <w:rPr>
          <w:rFonts w:ascii="Arial" w:hAnsi="Arial" w:cs="Arial"/>
          <w:noProof/>
          <w:color w:val="auto"/>
          <w:lang w:val="sv-SE"/>
        </w:rPr>
        <w:t>Det har</w:t>
      </w:r>
      <w:r w:rsidR="003C4C3B" w:rsidRPr="00017978">
        <w:rPr>
          <w:rFonts w:ascii="Arial" w:hAnsi="Arial" w:cs="Arial"/>
          <w:noProof/>
          <w:color w:val="auto"/>
          <w:lang w:val="sv-SE"/>
        </w:rPr>
        <w:t xml:space="preserve"> 3 </w:t>
      </w:r>
      <w:r w:rsidR="00017978" w:rsidRPr="00017978">
        <w:rPr>
          <w:rFonts w:ascii="Arial" w:hAnsi="Arial" w:cs="Arial"/>
          <w:noProof/>
          <w:color w:val="auto"/>
          <w:lang w:val="sv-SE"/>
        </w:rPr>
        <w:t>anslutningsben för kraft, till exempel för att leverera de</w:t>
      </w:r>
      <w:r w:rsidR="003C4C3B" w:rsidRPr="00017978">
        <w:rPr>
          <w:rFonts w:ascii="Arial" w:hAnsi="Arial" w:cs="Arial"/>
          <w:noProof/>
          <w:color w:val="auto"/>
          <w:lang w:val="sv-SE"/>
        </w:rPr>
        <w:t xml:space="preserve"> 3 </w:t>
      </w:r>
      <w:r w:rsidR="00017978">
        <w:rPr>
          <w:rFonts w:ascii="Arial" w:hAnsi="Arial" w:cs="Arial"/>
          <w:noProof/>
          <w:color w:val="auto"/>
          <w:lang w:val="sv-SE"/>
        </w:rPr>
        <w:t>spänningsfaserna i</w:t>
      </w:r>
      <w:r w:rsidR="003C4C3B" w:rsidRPr="00017978">
        <w:rPr>
          <w:rFonts w:ascii="Arial" w:hAnsi="Arial" w:cs="Arial"/>
          <w:noProof/>
          <w:color w:val="auto"/>
          <w:lang w:val="sv-SE"/>
        </w:rPr>
        <w:t xml:space="preserve"> </w:t>
      </w:r>
      <w:r w:rsidR="00017978">
        <w:rPr>
          <w:rFonts w:ascii="Arial" w:hAnsi="Arial" w:cs="Arial"/>
          <w:noProof/>
          <w:color w:val="auto"/>
          <w:lang w:val="sv-SE"/>
        </w:rPr>
        <w:t xml:space="preserve">en </w:t>
      </w:r>
      <w:r w:rsidR="003C4C3B" w:rsidRPr="00017978">
        <w:rPr>
          <w:rFonts w:ascii="Arial" w:hAnsi="Arial" w:cs="Arial"/>
          <w:noProof/>
          <w:color w:val="auto"/>
          <w:lang w:val="sv-SE"/>
        </w:rPr>
        <w:t>3-</w:t>
      </w:r>
      <w:r w:rsidR="00017978">
        <w:rPr>
          <w:rFonts w:ascii="Arial" w:hAnsi="Arial" w:cs="Arial"/>
          <w:noProof/>
          <w:color w:val="auto"/>
          <w:lang w:val="sv-SE"/>
        </w:rPr>
        <w:t>fasmotor</w:t>
      </w:r>
      <w:r w:rsidR="003C4C3B" w:rsidRPr="00017978">
        <w:rPr>
          <w:rFonts w:ascii="Arial" w:hAnsi="Arial" w:cs="Arial"/>
          <w:noProof/>
          <w:color w:val="auto"/>
          <w:lang w:val="sv-SE"/>
        </w:rPr>
        <w:t xml:space="preserve">, 2 </w:t>
      </w:r>
      <w:r w:rsidR="00017978">
        <w:rPr>
          <w:rFonts w:ascii="Arial" w:hAnsi="Arial" w:cs="Arial"/>
          <w:noProof/>
          <w:color w:val="auto"/>
          <w:lang w:val="sv-SE"/>
        </w:rPr>
        <w:t>extra anslutningsben för</w:t>
      </w:r>
      <w:r w:rsidR="003C4C3B" w:rsidRPr="00017978">
        <w:rPr>
          <w:rFonts w:ascii="Arial" w:hAnsi="Arial" w:cs="Arial"/>
          <w:noProof/>
          <w:color w:val="auto"/>
          <w:lang w:val="sv-SE"/>
        </w:rPr>
        <w:t xml:space="preserve"> signal</w:t>
      </w:r>
      <w:r w:rsidR="00017978">
        <w:rPr>
          <w:rFonts w:ascii="Arial" w:hAnsi="Arial" w:cs="Arial"/>
          <w:noProof/>
          <w:color w:val="auto"/>
          <w:lang w:val="sv-SE"/>
        </w:rPr>
        <w:t>överföring, samt en skyddande jordkontakt</w:t>
      </w:r>
      <w:r w:rsidR="007730F8">
        <w:rPr>
          <w:rFonts w:ascii="Arial" w:hAnsi="Arial" w:cs="Arial"/>
          <w:noProof/>
          <w:color w:val="auto"/>
          <w:lang w:val="sv-SE"/>
        </w:rPr>
        <w:t xml:space="preserve"> (PE).</w:t>
      </w:r>
    </w:p>
    <w:p w14:paraId="1CB1701F" w14:textId="4FFD69A7" w:rsidR="00E672D9" w:rsidRPr="00384D57" w:rsidRDefault="003C4C3B" w:rsidP="0001082C">
      <w:pPr>
        <w:pStyle w:val="TextA"/>
        <w:spacing w:line="360" w:lineRule="auto"/>
        <w:rPr>
          <w:rFonts w:ascii="Arial" w:hAnsi="Arial" w:cs="Arial"/>
          <w:noProof/>
          <w:color w:val="auto"/>
          <w:lang w:val="sv-SE"/>
        </w:rPr>
      </w:pPr>
      <w:r w:rsidRPr="00024B6D">
        <w:rPr>
          <w:rFonts w:ascii="Arial" w:hAnsi="Arial" w:cs="Arial"/>
          <w:noProof/>
          <w:color w:val="auto"/>
          <w:lang w:val="sv-SE"/>
        </w:rPr>
        <w:t>PBC15</w:t>
      </w:r>
      <w:r w:rsidR="00024B6D" w:rsidRPr="00024B6D">
        <w:rPr>
          <w:rFonts w:ascii="Arial" w:hAnsi="Arial" w:cs="Arial"/>
          <w:noProof/>
          <w:color w:val="auto"/>
          <w:lang w:val="sv-SE"/>
        </w:rPr>
        <w:t>-donet specificeras i standarden</w:t>
      </w:r>
      <w:r w:rsidRPr="00024B6D">
        <w:rPr>
          <w:rFonts w:ascii="Arial" w:hAnsi="Arial" w:cs="Arial"/>
          <w:noProof/>
          <w:color w:val="auto"/>
          <w:lang w:val="sv-SE"/>
        </w:rPr>
        <w:t xml:space="preserve"> DIN EN IEC 61076-2-116. </w:t>
      </w:r>
      <w:r w:rsidR="00384D57" w:rsidRPr="00384D57">
        <w:rPr>
          <w:rFonts w:ascii="Arial" w:hAnsi="Arial" w:cs="Arial"/>
          <w:noProof/>
          <w:color w:val="auto"/>
          <w:lang w:val="sv-SE"/>
        </w:rPr>
        <w:t>Snabblåsningen säkerställer enkel, snabb och tillför</w:t>
      </w:r>
      <w:r w:rsidR="00384D57">
        <w:rPr>
          <w:rFonts w:ascii="Arial" w:hAnsi="Arial" w:cs="Arial"/>
          <w:noProof/>
          <w:color w:val="auto"/>
          <w:lang w:val="sv-SE"/>
        </w:rPr>
        <w:t>litlig låsning med ett kvarts varv.</w:t>
      </w:r>
      <w:r w:rsidRPr="00384D57">
        <w:rPr>
          <w:rFonts w:ascii="Arial" w:hAnsi="Arial" w:cs="Arial"/>
          <w:noProof/>
          <w:color w:val="auto"/>
          <w:lang w:val="sv-SE"/>
        </w:rPr>
        <w:t xml:space="preserve"> </w:t>
      </w:r>
      <w:r w:rsidRPr="009103FD">
        <w:rPr>
          <w:rFonts w:ascii="Arial" w:hAnsi="Arial" w:cs="Arial"/>
          <w:noProof/>
          <w:color w:val="auto"/>
          <w:lang w:val="sv-SE"/>
        </w:rPr>
        <w:t>Termin</w:t>
      </w:r>
      <w:r w:rsidR="00384D57" w:rsidRPr="009103FD">
        <w:rPr>
          <w:rFonts w:ascii="Arial" w:hAnsi="Arial" w:cs="Arial"/>
          <w:noProof/>
          <w:color w:val="auto"/>
          <w:lang w:val="sv-SE"/>
        </w:rPr>
        <w:t>ering tillhandahålls av skruvklämmor</w:t>
      </w:r>
      <w:r w:rsidRPr="009103FD">
        <w:rPr>
          <w:rFonts w:ascii="Arial" w:hAnsi="Arial" w:cs="Arial"/>
          <w:noProof/>
          <w:color w:val="auto"/>
          <w:lang w:val="sv-SE"/>
        </w:rPr>
        <w:t xml:space="preserve">. </w:t>
      </w:r>
      <w:r w:rsidRPr="00384D57">
        <w:rPr>
          <w:rFonts w:ascii="Arial" w:hAnsi="Arial" w:cs="Arial"/>
          <w:noProof/>
          <w:color w:val="auto"/>
          <w:lang w:val="sv-SE"/>
        </w:rPr>
        <w:t xml:space="preserve">PBC15 </w:t>
      </w:r>
      <w:r w:rsidR="00384D57" w:rsidRPr="00384D57">
        <w:rPr>
          <w:rFonts w:ascii="Arial" w:hAnsi="Arial" w:cs="Arial"/>
          <w:noProof/>
          <w:color w:val="auto"/>
          <w:lang w:val="sv-SE"/>
        </w:rPr>
        <w:t>är till att börja med tillgängligt från</w:t>
      </w:r>
      <w:r w:rsidRPr="00384D57">
        <w:rPr>
          <w:rFonts w:ascii="Arial" w:hAnsi="Arial" w:cs="Arial"/>
          <w:noProof/>
          <w:color w:val="auto"/>
          <w:lang w:val="sv-SE"/>
        </w:rPr>
        <w:t xml:space="preserve"> binder </w:t>
      </w:r>
      <w:r w:rsidR="00384D57" w:rsidRPr="00384D57">
        <w:rPr>
          <w:rFonts w:ascii="Arial" w:hAnsi="Arial" w:cs="Arial"/>
          <w:noProof/>
          <w:color w:val="auto"/>
          <w:lang w:val="sv-SE"/>
        </w:rPr>
        <w:t xml:space="preserve">som </w:t>
      </w:r>
      <w:r w:rsidR="00E520C7">
        <w:rPr>
          <w:rFonts w:ascii="Arial" w:hAnsi="Arial" w:cs="Arial"/>
          <w:noProof/>
          <w:color w:val="auto"/>
          <w:lang w:val="sv-SE"/>
        </w:rPr>
        <w:t>kablingsbara</w:t>
      </w:r>
      <w:r w:rsidR="00384D57" w:rsidRPr="00384D57">
        <w:rPr>
          <w:rFonts w:ascii="Arial" w:hAnsi="Arial" w:cs="Arial"/>
          <w:noProof/>
          <w:color w:val="auto"/>
          <w:lang w:val="sv-SE"/>
        </w:rPr>
        <w:t xml:space="preserve"> hon- eller hankontakter, </w:t>
      </w:r>
      <w:r w:rsidR="00384D57">
        <w:rPr>
          <w:rFonts w:ascii="Arial" w:hAnsi="Arial" w:cs="Arial"/>
          <w:noProof/>
          <w:color w:val="auto"/>
          <w:lang w:val="sv-SE"/>
        </w:rPr>
        <w:t>i</w:t>
      </w:r>
      <w:r w:rsidR="00384D57" w:rsidRPr="00384D57">
        <w:rPr>
          <w:rFonts w:ascii="Arial" w:hAnsi="Arial" w:cs="Arial"/>
          <w:noProof/>
          <w:color w:val="auto"/>
          <w:lang w:val="sv-SE"/>
        </w:rPr>
        <w:t xml:space="preserve"> båda fallen so</w:t>
      </w:r>
      <w:r w:rsidR="00384D57">
        <w:rPr>
          <w:rFonts w:ascii="Arial" w:hAnsi="Arial" w:cs="Arial"/>
          <w:noProof/>
          <w:color w:val="auto"/>
          <w:lang w:val="sv-SE"/>
        </w:rPr>
        <w:t>m oskärmad eller skärmad</w:t>
      </w:r>
      <w:r w:rsidRPr="00384D57">
        <w:rPr>
          <w:rFonts w:ascii="Arial" w:hAnsi="Arial" w:cs="Arial"/>
          <w:noProof/>
          <w:color w:val="auto"/>
          <w:lang w:val="sv-SE"/>
        </w:rPr>
        <w:t xml:space="preserve"> variant</w:t>
      </w:r>
      <w:r w:rsidR="003E3EF5" w:rsidRPr="00384D57">
        <w:rPr>
          <w:rFonts w:ascii="Arial" w:hAnsi="Arial" w:cs="Arial"/>
          <w:noProof/>
          <w:color w:val="auto"/>
          <w:lang w:val="sv-SE"/>
        </w:rPr>
        <w:t>.</w:t>
      </w:r>
    </w:p>
    <w:p w14:paraId="5E271001" w14:textId="77777777" w:rsidR="00E672D9" w:rsidRPr="00384D57" w:rsidRDefault="00E672D9" w:rsidP="0001082C">
      <w:pPr>
        <w:pStyle w:val="TextA"/>
        <w:spacing w:line="360" w:lineRule="auto"/>
        <w:rPr>
          <w:rFonts w:ascii="Arial" w:hAnsi="Arial" w:cs="Arial"/>
          <w:noProof/>
          <w:color w:val="auto"/>
          <w:lang w:val="sv-SE"/>
        </w:rPr>
      </w:pPr>
    </w:p>
    <w:p w14:paraId="1B9DDFCA" w14:textId="4FA5D381" w:rsidR="003E3EF5" w:rsidRPr="009103FD" w:rsidRDefault="00384D57" w:rsidP="0001082C">
      <w:pPr>
        <w:pStyle w:val="TextA"/>
        <w:spacing w:line="360" w:lineRule="auto"/>
        <w:rPr>
          <w:rFonts w:ascii="Arial" w:hAnsi="Arial" w:cs="Arial"/>
          <w:b/>
          <w:noProof/>
          <w:color w:val="auto"/>
          <w:lang w:val="sv-SE"/>
        </w:rPr>
      </w:pPr>
      <w:r w:rsidRPr="009103FD">
        <w:rPr>
          <w:rFonts w:ascii="Arial" w:hAnsi="Arial" w:cs="Arial"/>
          <w:b/>
          <w:noProof/>
          <w:color w:val="auto"/>
          <w:lang w:val="sv-SE"/>
        </w:rPr>
        <w:t>Användningsområden</w:t>
      </w:r>
    </w:p>
    <w:p w14:paraId="129F11AA" w14:textId="5190C22F" w:rsidR="00E672D9" w:rsidRPr="004B1016" w:rsidRDefault="003C4C3B" w:rsidP="0001082C">
      <w:pPr>
        <w:pStyle w:val="TextA"/>
        <w:spacing w:line="360" w:lineRule="auto"/>
        <w:rPr>
          <w:rFonts w:ascii="Arial" w:hAnsi="Arial" w:cs="Arial"/>
          <w:noProof/>
          <w:color w:val="auto"/>
          <w:lang w:val="sv-SE"/>
        </w:rPr>
      </w:pPr>
      <w:r w:rsidRPr="00384D57">
        <w:rPr>
          <w:rFonts w:ascii="Arial" w:hAnsi="Arial" w:cs="Arial"/>
          <w:noProof/>
          <w:color w:val="auto"/>
          <w:lang w:val="sv-SE"/>
        </w:rPr>
        <w:t>Ta</w:t>
      </w:r>
      <w:r w:rsidR="00384D57" w:rsidRPr="00384D57">
        <w:rPr>
          <w:rFonts w:ascii="Arial" w:hAnsi="Arial" w:cs="Arial"/>
          <w:noProof/>
          <w:color w:val="auto"/>
          <w:lang w:val="sv-SE"/>
        </w:rPr>
        <w:t>ck vare de nominella värdena</w:t>
      </w:r>
      <w:r w:rsidRPr="00384D57">
        <w:rPr>
          <w:rFonts w:ascii="Arial" w:hAnsi="Arial" w:cs="Arial"/>
          <w:noProof/>
          <w:color w:val="auto"/>
          <w:lang w:val="sv-SE"/>
        </w:rPr>
        <w:t xml:space="preserve"> 630 V </w:t>
      </w:r>
      <w:r w:rsidR="00384D57" w:rsidRPr="00384D57">
        <w:rPr>
          <w:rFonts w:ascii="Arial" w:hAnsi="Arial" w:cs="Arial"/>
          <w:noProof/>
          <w:color w:val="auto"/>
          <w:lang w:val="sv-SE"/>
        </w:rPr>
        <w:t xml:space="preserve">och </w:t>
      </w:r>
      <w:r w:rsidRPr="00384D57">
        <w:rPr>
          <w:rFonts w:ascii="Arial" w:hAnsi="Arial" w:cs="Arial"/>
          <w:noProof/>
          <w:color w:val="auto"/>
          <w:lang w:val="sv-SE"/>
        </w:rPr>
        <w:t>16 A f</w:t>
      </w:r>
      <w:r w:rsidR="00384D57" w:rsidRPr="00384D57">
        <w:rPr>
          <w:rFonts w:ascii="Arial" w:hAnsi="Arial" w:cs="Arial"/>
          <w:noProof/>
          <w:color w:val="auto"/>
          <w:lang w:val="sv-SE"/>
        </w:rPr>
        <w:t>ö</w:t>
      </w:r>
      <w:r w:rsidRPr="00384D57">
        <w:rPr>
          <w:rFonts w:ascii="Arial" w:hAnsi="Arial" w:cs="Arial"/>
          <w:noProof/>
          <w:color w:val="auto"/>
          <w:lang w:val="sv-SE"/>
        </w:rPr>
        <w:t xml:space="preserve">r </w:t>
      </w:r>
      <w:r w:rsidR="00384D57" w:rsidRPr="00384D57">
        <w:rPr>
          <w:rFonts w:ascii="Arial" w:hAnsi="Arial" w:cs="Arial"/>
          <w:noProof/>
          <w:color w:val="auto"/>
          <w:lang w:val="sv-SE"/>
        </w:rPr>
        <w:t>strömgränssnittet passar det runda kontaktdonet för strömförsörjning av små till medelstora drivenheter</w:t>
      </w:r>
      <w:r w:rsidRPr="00384D57">
        <w:rPr>
          <w:rFonts w:ascii="Arial" w:hAnsi="Arial" w:cs="Arial"/>
          <w:noProof/>
          <w:color w:val="auto"/>
          <w:lang w:val="sv-SE"/>
        </w:rPr>
        <w:t xml:space="preserve">. </w:t>
      </w:r>
      <w:r w:rsidR="00384D57" w:rsidRPr="00384D57">
        <w:rPr>
          <w:rFonts w:ascii="Arial" w:hAnsi="Arial" w:cs="Arial"/>
          <w:noProof/>
          <w:color w:val="auto"/>
          <w:lang w:val="sv-SE"/>
        </w:rPr>
        <w:t>Med nominella värden på</w:t>
      </w:r>
      <w:r w:rsidRPr="00384D57">
        <w:rPr>
          <w:rFonts w:ascii="Arial" w:hAnsi="Arial" w:cs="Arial"/>
          <w:noProof/>
          <w:color w:val="auto"/>
          <w:lang w:val="sv-SE"/>
        </w:rPr>
        <w:t xml:space="preserve"> 63 V </w:t>
      </w:r>
      <w:r w:rsidR="00384D57" w:rsidRPr="00384D57">
        <w:rPr>
          <w:rFonts w:ascii="Arial" w:hAnsi="Arial" w:cs="Arial"/>
          <w:noProof/>
          <w:color w:val="auto"/>
          <w:lang w:val="sv-SE"/>
        </w:rPr>
        <w:t>och</w:t>
      </w:r>
      <w:r w:rsidRPr="00384D57">
        <w:rPr>
          <w:rFonts w:ascii="Arial" w:hAnsi="Arial" w:cs="Arial"/>
          <w:noProof/>
          <w:color w:val="auto"/>
          <w:lang w:val="sv-SE"/>
        </w:rPr>
        <w:t xml:space="preserve"> 10 A </w:t>
      </w:r>
      <w:r w:rsidR="00384D57" w:rsidRPr="00384D57">
        <w:rPr>
          <w:rFonts w:ascii="Arial" w:hAnsi="Arial" w:cs="Arial"/>
          <w:noProof/>
          <w:color w:val="auto"/>
          <w:lang w:val="sv-SE"/>
        </w:rPr>
        <w:t xml:space="preserve">kan </w:t>
      </w:r>
      <w:r w:rsidRPr="00384D57">
        <w:rPr>
          <w:rFonts w:ascii="Arial" w:hAnsi="Arial" w:cs="Arial"/>
          <w:noProof/>
          <w:color w:val="auto"/>
          <w:lang w:val="sv-SE"/>
        </w:rPr>
        <w:t>signal</w:t>
      </w:r>
      <w:r w:rsidR="00384D57" w:rsidRPr="00384D57">
        <w:rPr>
          <w:rFonts w:ascii="Arial" w:hAnsi="Arial" w:cs="Arial"/>
          <w:noProof/>
          <w:color w:val="auto"/>
          <w:lang w:val="sv-SE"/>
        </w:rPr>
        <w:t>anslutningarna använd</w:t>
      </w:r>
      <w:r w:rsidR="00384D57">
        <w:rPr>
          <w:rFonts w:ascii="Arial" w:hAnsi="Arial" w:cs="Arial"/>
          <w:noProof/>
          <w:color w:val="auto"/>
          <w:lang w:val="sv-SE"/>
        </w:rPr>
        <w:t xml:space="preserve">as för att exempelvis styra </w:t>
      </w:r>
      <w:r w:rsidR="0044634C">
        <w:rPr>
          <w:rFonts w:ascii="Arial" w:hAnsi="Arial" w:cs="Arial"/>
          <w:noProof/>
          <w:color w:val="auto"/>
          <w:lang w:val="sv-SE"/>
        </w:rPr>
        <w:t xml:space="preserve">bromsar eller för </w:t>
      </w:r>
      <w:r w:rsidR="000D20C5">
        <w:rPr>
          <w:rFonts w:ascii="Arial" w:hAnsi="Arial" w:cs="Arial"/>
          <w:noProof/>
          <w:color w:val="auto"/>
          <w:lang w:val="sv-SE"/>
        </w:rPr>
        <w:t>bevakning av</w:t>
      </w:r>
      <w:r w:rsidR="00283DDD">
        <w:rPr>
          <w:rFonts w:ascii="Arial" w:hAnsi="Arial" w:cs="Arial"/>
          <w:noProof/>
          <w:color w:val="auto"/>
          <w:lang w:val="sv-SE"/>
        </w:rPr>
        <w:t xml:space="preserve"> driftsparametrar som temperaturer</w:t>
      </w:r>
      <w:r w:rsidRPr="00384D57">
        <w:rPr>
          <w:rFonts w:ascii="Arial" w:hAnsi="Arial" w:cs="Arial"/>
          <w:noProof/>
          <w:color w:val="auto"/>
          <w:lang w:val="sv-SE"/>
        </w:rPr>
        <w:t xml:space="preserve">. </w:t>
      </w:r>
      <w:r w:rsidR="00283DDD" w:rsidRPr="004B1016">
        <w:rPr>
          <w:rFonts w:ascii="Arial" w:hAnsi="Arial" w:cs="Arial"/>
          <w:noProof/>
          <w:color w:val="auto"/>
          <w:lang w:val="sv-SE"/>
        </w:rPr>
        <w:t>De skärmbara varianterna av</w:t>
      </w:r>
      <w:r w:rsidRPr="004B1016">
        <w:rPr>
          <w:rFonts w:ascii="Arial" w:hAnsi="Arial" w:cs="Arial"/>
          <w:noProof/>
          <w:color w:val="auto"/>
          <w:lang w:val="sv-SE"/>
        </w:rPr>
        <w:t xml:space="preserve"> </w:t>
      </w:r>
      <w:r w:rsidR="004B1016" w:rsidRPr="004B1016">
        <w:rPr>
          <w:rFonts w:ascii="Arial" w:hAnsi="Arial" w:cs="Arial"/>
          <w:noProof/>
          <w:color w:val="auto"/>
          <w:lang w:val="sv-SE"/>
        </w:rPr>
        <w:t xml:space="preserve">kontaktdonet </w:t>
      </w:r>
      <w:r w:rsidRPr="004B1016">
        <w:rPr>
          <w:rFonts w:ascii="Arial" w:hAnsi="Arial" w:cs="Arial"/>
          <w:noProof/>
          <w:color w:val="auto"/>
          <w:lang w:val="sv-SE"/>
        </w:rPr>
        <w:t xml:space="preserve">Power Bayonet Connector </w:t>
      </w:r>
      <w:r w:rsidR="004B1016" w:rsidRPr="004B1016">
        <w:rPr>
          <w:rFonts w:ascii="Arial" w:hAnsi="Arial" w:cs="Arial"/>
          <w:noProof/>
          <w:color w:val="auto"/>
          <w:lang w:val="sv-SE"/>
        </w:rPr>
        <w:t>är förberedda för an</w:t>
      </w:r>
      <w:r w:rsidR="004B1016">
        <w:rPr>
          <w:rFonts w:ascii="Arial" w:hAnsi="Arial" w:cs="Arial"/>
          <w:noProof/>
          <w:color w:val="auto"/>
          <w:lang w:val="sv-SE"/>
        </w:rPr>
        <w:t>vändning i</w:t>
      </w:r>
      <w:r w:rsidRPr="004B1016">
        <w:rPr>
          <w:rFonts w:ascii="Arial" w:hAnsi="Arial" w:cs="Arial"/>
          <w:noProof/>
          <w:color w:val="auto"/>
          <w:lang w:val="sv-SE"/>
        </w:rPr>
        <w:t xml:space="preserve"> </w:t>
      </w:r>
      <w:r w:rsidR="004B1016">
        <w:rPr>
          <w:rFonts w:ascii="Arial" w:hAnsi="Arial" w:cs="Arial"/>
          <w:noProof/>
          <w:color w:val="auto"/>
          <w:lang w:val="sv-SE"/>
        </w:rPr>
        <w:t>miljöer</w:t>
      </w:r>
      <w:r w:rsidRPr="004B1016">
        <w:rPr>
          <w:rFonts w:ascii="Arial" w:hAnsi="Arial" w:cs="Arial"/>
          <w:noProof/>
          <w:color w:val="auto"/>
          <w:lang w:val="sv-SE"/>
        </w:rPr>
        <w:t xml:space="preserve"> </w:t>
      </w:r>
      <w:r w:rsidR="004B1016">
        <w:rPr>
          <w:rFonts w:ascii="Arial" w:hAnsi="Arial" w:cs="Arial"/>
          <w:noProof/>
          <w:color w:val="auto"/>
          <w:lang w:val="sv-SE"/>
        </w:rPr>
        <w:t>som utsätts för elektromagnetisk störning</w:t>
      </w:r>
      <w:r w:rsidRPr="004B1016">
        <w:rPr>
          <w:rFonts w:ascii="Arial" w:hAnsi="Arial" w:cs="Arial"/>
          <w:noProof/>
          <w:color w:val="auto"/>
          <w:lang w:val="sv-SE"/>
        </w:rPr>
        <w:t>. Typi</w:t>
      </w:r>
      <w:r w:rsidR="004B1016" w:rsidRPr="004B1016">
        <w:rPr>
          <w:rFonts w:ascii="Arial" w:hAnsi="Arial" w:cs="Arial"/>
          <w:noProof/>
          <w:color w:val="auto"/>
          <w:lang w:val="sv-SE"/>
        </w:rPr>
        <w:t>ska tillämpningar är inom</w:t>
      </w:r>
      <w:r w:rsidRPr="004B1016">
        <w:rPr>
          <w:rFonts w:ascii="Arial" w:hAnsi="Arial" w:cs="Arial"/>
          <w:noProof/>
          <w:color w:val="auto"/>
          <w:lang w:val="sv-SE"/>
        </w:rPr>
        <w:t xml:space="preserve"> intralogisti</w:t>
      </w:r>
      <w:r w:rsidR="004B1016" w:rsidRPr="004B1016">
        <w:rPr>
          <w:rFonts w:ascii="Arial" w:hAnsi="Arial" w:cs="Arial"/>
          <w:noProof/>
          <w:color w:val="auto"/>
          <w:lang w:val="sv-SE"/>
        </w:rPr>
        <w:t>k</w:t>
      </w:r>
      <w:r w:rsidRPr="004B1016">
        <w:rPr>
          <w:rFonts w:ascii="Arial" w:hAnsi="Arial" w:cs="Arial"/>
          <w:noProof/>
          <w:color w:val="auto"/>
          <w:lang w:val="sv-SE"/>
        </w:rPr>
        <w:t>, fa</w:t>
      </w:r>
      <w:r w:rsidR="004B1016" w:rsidRPr="004B1016">
        <w:rPr>
          <w:rFonts w:ascii="Arial" w:hAnsi="Arial" w:cs="Arial"/>
          <w:noProof/>
          <w:color w:val="auto"/>
          <w:lang w:val="sv-SE"/>
        </w:rPr>
        <w:t xml:space="preserve">briks- och </w:t>
      </w:r>
      <w:r w:rsidRPr="004B1016">
        <w:rPr>
          <w:rFonts w:ascii="Arial" w:hAnsi="Arial" w:cs="Arial"/>
          <w:noProof/>
          <w:color w:val="auto"/>
          <w:lang w:val="sv-SE"/>
        </w:rPr>
        <w:t xml:space="preserve">processautomation, </w:t>
      </w:r>
      <w:r w:rsidR="004B1016">
        <w:rPr>
          <w:rFonts w:ascii="Arial" w:hAnsi="Arial" w:cs="Arial"/>
          <w:noProof/>
          <w:color w:val="auto"/>
          <w:lang w:val="sv-SE"/>
        </w:rPr>
        <w:t>samt maskinteknik</w:t>
      </w:r>
      <w:r w:rsidRPr="004B1016">
        <w:rPr>
          <w:rFonts w:ascii="Arial" w:hAnsi="Arial" w:cs="Arial"/>
          <w:noProof/>
          <w:color w:val="auto"/>
          <w:lang w:val="sv-SE"/>
        </w:rPr>
        <w:t>.</w:t>
      </w:r>
      <w:bookmarkStart w:id="0" w:name="_GoBack"/>
      <w:bookmarkEnd w:id="0"/>
    </w:p>
    <w:p w14:paraId="7B7572F5" w14:textId="77777777" w:rsidR="00E672D9" w:rsidRPr="004B1016" w:rsidRDefault="00E672D9" w:rsidP="0001082C">
      <w:pPr>
        <w:pStyle w:val="TextA"/>
        <w:spacing w:line="360" w:lineRule="auto"/>
        <w:rPr>
          <w:rFonts w:ascii="Arial" w:hAnsi="Arial" w:cs="Arial"/>
          <w:noProof/>
          <w:color w:val="auto"/>
          <w:lang w:val="sv-SE"/>
        </w:rPr>
      </w:pPr>
    </w:p>
    <w:p w14:paraId="63C816CA" w14:textId="09439473" w:rsidR="003E3EF5" w:rsidRPr="009103FD" w:rsidRDefault="004B1016" w:rsidP="0001082C">
      <w:pPr>
        <w:pStyle w:val="TextA"/>
        <w:spacing w:line="360" w:lineRule="auto"/>
        <w:rPr>
          <w:rFonts w:ascii="Arial" w:hAnsi="Arial" w:cs="Arial"/>
          <w:b/>
          <w:noProof/>
          <w:color w:val="auto"/>
          <w:lang w:val="sv-SE"/>
        </w:rPr>
      </w:pPr>
      <w:r>
        <w:rPr>
          <w:rFonts w:ascii="Arial" w:hAnsi="Arial" w:cs="Arial"/>
          <w:b/>
          <w:noProof/>
          <w:color w:val="auto"/>
          <w:lang w:val="sv-SE"/>
        </w:rPr>
        <w:t>Kompakt utformning</w:t>
      </w:r>
    </w:p>
    <w:p w14:paraId="0E1F31E8" w14:textId="767D06F5" w:rsidR="003C4C3B" w:rsidRPr="007E0BFE" w:rsidRDefault="004B1016" w:rsidP="007730F8">
      <w:pPr>
        <w:pStyle w:val="TextA"/>
        <w:spacing w:after="240" w:line="360" w:lineRule="auto"/>
        <w:rPr>
          <w:rFonts w:ascii="Arial" w:hAnsi="Arial" w:cs="Arial"/>
          <w:noProof/>
          <w:color w:val="auto"/>
          <w:lang w:val="sv-SE"/>
        </w:rPr>
      </w:pPr>
      <w:r w:rsidRPr="004B1016">
        <w:rPr>
          <w:rFonts w:ascii="Arial" w:hAnsi="Arial" w:cs="Arial"/>
          <w:noProof/>
          <w:color w:val="auto"/>
          <w:lang w:val="sv-SE"/>
        </w:rPr>
        <w:t>Den kompakta utformningen av</w:t>
      </w:r>
      <w:r w:rsidR="003C4C3B" w:rsidRPr="004B1016">
        <w:rPr>
          <w:rFonts w:ascii="Arial" w:hAnsi="Arial" w:cs="Arial"/>
          <w:noProof/>
          <w:color w:val="auto"/>
          <w:lang w:val="sv-SE"/>
        </w:rPr>
        <w:t xml:space="preserve"> PBC15 </w:t>
      </w:r>
      <w:r w:rsidRPr="004B1016">
        <w:rPr>
          <w:rFonts w:ascii="Arial" w:hAnsi="Arial" w:cs="Arial"/>
          <w:noProof/>
          <w:color w:val="auto"/>
          <w:lang w:val="sv-SE"/>
        </w:rPr>
        <w:t>är en unik egenskap</w:t>
      </w:r>
      <w:r w:rsidR="003C4C3B" w:rsidRPr="004B1016">
        <w:rPr>
          <w:rFonts w:ascii="Arial" w:hAnsi="Arial" w:cs="Arial"/>
          <w:noProof/>
          <w:color w:val="auto"/>
          <w:lang w:val="sv-SE"/>
        </w:rPr>
        <w:t xml:space="preserve">: </w:t>
      </w:r>
      <w:r w:rsidRPr="004B1016">
        <w:rPr>
          <w:rFonts w:ascii="Arial" w:hAnsi="Arial" w:cs="Arial"/>
          <w:noProof/>
          <w:color w:val="auto"/>
          <w:lang w:val="sv-SE"/>
        </w:rPr>
        <w:t>å ena sidan erbjuder den m</w:t>
      </w:r>
      <w:r>
        <w:rPr>
          <w:rFonts w:ascii="Arial" w:hAnsi="Arial" w:cs="Arial"/>
          <w:noProof/>
          <w:color w:val="auto"/>
          <w:lang w:val="sv-SE"/>
        </w:rPr>
        <w:t xml:space="preserve">ycket lite utrymme för den isolering som </w:t>
      </w:r>
      <w:r w:rsidR="009103FD">
        <w:rPr>
          <w:rFonts w:ascii="Arial" w:hAnsi="Arial" w:cs="Arial"/>
          <w:noProof/>
          <w:color w:val="auto"/>
          <w:lang w:val="sv-SE"/>
        </w:rPr>
        <w:t>är lämplig</w:t>
      </w:r>
      <w:r>
        <w:rPr>
          <w:rFonts w:ascii="Arial" w:hAnsi="Arial" w:cs="Arial"/>
          <w:noProof/>
          <w:color w:val="auto"/>
          <w:lang w:val="sv-SE"/>
        </w:rPr>
        <w:t xml:space="preserve"> för spänningsnivåerna</w:t>
      </w:r>
      <w:r w:rsidR="003C4C3B" w:rsidRPr="004B1016">
        <w:rPr>
          <w:rFonts w:ascii="Arial" w:hAnsi="Arial" w:cs="Arial"/>
          <w:noProof/>
          <w:color w:val="auto"/>
          <w:lang w:val="sv-SE"/>
        </w:rPr>
        <w:t xml:space="preserve">. </w:t>
      </w:r>
      <w:r w:rsidRPr="007E0BFE">
        <w:rPr>
          <w:rFonts w:ascii="Arial" w:hAnsi="Arial" w:cs="Arial"/>
          <w:noProof/>
          <w:color w:val="auto"/>
          <w:lang w:val="sv-SE"/>
        </w:rPr>
        <w:t xml:space="preserve">Å andra sidan </w:t>
      </w:r>
      <w:r w:rsidR="00FC462C" w:rsidRPr="007E0BFE">
        <w:rPr>
          <w:rFonts w:ascii="Arial" w:hAnsi="Arial" w:cs="Arial"/>
          <w:noProof/>
          <w:color w:val="auto"/>
          <w:lang w:val="sv-SE"/>
        </w:rPr>
        <w:t>kräver den höga stömmen ledningsmått på upp till</w:t>
      </w:r>
      <w:r w:rsidR="003C4C3B" w:rsidRPr="007E0BFE">
        <w:rPr>
          <w:rFonts w:ascii="Arial" w:hAnsi="Arial" w:cs="Arial"/>
          <w:noProof/>
          <w:color w:val="auto"/>
          <w:lang w:val="sv-SE"/>
        </w:rPr>
        <w:t xml:space="preserve"> 2</w:t>
      </w:r>
      <w:r w:rsidR="00FC462C" w:rsidRPr="007E0BFE">
        <w:rPr>
          <w:rFonts w:ascii="Arial" w:hAnsi="Arial" w:cs="Arial"/>
          <w:noProof/>
          <w:color w:val="auto"/>
          <w:lang w:val="sv-SE"/>
        </w:rPr>
        <w:t>,</w:t>
      </w:r>
      <w:r w:rsidR="003C4C3B" w:rsidRPr="007E0BFE">
        <w:rPr>
          <w:rFonts w:ascii="Arial" w:hAnsi="Arial" w:cs="Arial"/>
          <w:noProof/>
          <w:color w:val="auto"/>
          <w:lang w:val="sv-SE"/>
        </w:rPr>
        <w:t>5 mm</w:t>
      </w:r>
      <w:r w:rsidR="00FC462C" w:rsidRPr="007E0BFE">
        <w:rPr>
          <w:rFonts w:ascii="Arial" w:hAnsi="Arial" w:cs="Arial"/>
          <w:noProof/>
          <w:color w:val="auto"/>
          <w:vertAlign w:val="superscript"/>
          <w:lang w:val="sv-SE"/>
        </w:rPr>
        <w:t>2</w:t>
      </w:r>
      <w:r w:rsidR="003C4C3B" w:rsidRPr="007E0BFE">
        <w:rPr>
          <w:rFonts w:ascii="Arial" w:hAnsi="Arial" w:cs="Arial"/>
          <w:noProof/>
          <w:color w:val="auto"/>
          <w:lang w:val="sv-SE"/>
        </w:rPr>
        <w:t xml:space="preserve"> </w:t>
      </w:r>
      <w:r w:rsidR="007E0BFE" w:rsidRPr="007E0BFE">
        <w:rPr>
          <w:rFonts w:ascii="Arial" w:hAnsi="Arial" w:cs="Arial"/>
          <w:noProof/>
          <w:color w:val="auto"/>
          <w:lang w:val="sv-SE"/>
        </w:rPr>
        <w:t xml:space="preserve">och </w:t>
      </w:r>
      <w:r w:rsidR="007E0BFE">
        <w:rPr>
          <w:rFonts w:ascii="Arial" w:hAnsi="Arial" w:cs="Arial"/>
          <w:noProof/>
          <w:color w:val="auto"/>
          <w:lang w:val="sv-SE"/>
        </w:rPr>
        <w:t>tillräckligt stora kontakter för att på idealiskt sätt kunna ansluta ledningarna</w:t>
      </w:r>
      <w:r w:rsidR="003C4C3B" w:rsidRPr="007E0BFE">
        <w:rPr>
          <w:rFonts w:ascii="Arial" w:hAnsi="Arial" w:cs="Arial"/>
          <w:noProof/>
          <w:color w:val="auto"/>
          <w:lang w:val="sv-SE"/>
        </w:rPr>
        <w:t xml:space="preserve">. </w:t>
      </w:r>
      <w:r w:rsidR="007E0BFE" w:rsidRPr="007E0BFE">
        <w:rPr>
          <w:rFonts w:ascii="Arial" w:hAnsi="Arial" w:cs="Arial"/>
          <w:noProof/>
          <w:color w:val="auto"/>
          <w:lang w:val="sv-SE"/>
        </w:rPr>
        <w:t xml:space="preserve">Likväl lyckades binders ingenjörer utforma </w:t>
      </w:r>
      <w:r w:rsidR="003C4C3B" w:rsidRPr="007E0BFE">
        <w:rPr>
          <w:rFonts w:ascii="Arial" w:hAnsi="Arial" w:cs="Arial"/>
          <w:noProof/>
          <w:color w:val="auto"/>
          <w:lang w:val="sv-SE"/>
        </w:rPr>
        <w:t xml:space="preserve">PBC15 </w:t>
      </w:r>
      <w:r w:rsidR="007E0BFE" w:rsidRPr="007E0BFE">
        <w:rPr>
          <w:rFonts w:ascii="Arial" w:hAnsi="Arial" w:cs="Arial"/>
          <w:noProof/>
          <w:color w:val="auto"/>
          <w:lang w:val="sv-SE"/>
        </w:rPr>
        <w:t xml:space="preserve">på ett sådant sätt att det är </w:t>
      </w:r>
      <w:r w:rsidR="007E0BFE">
        <w:rPr>
          <w:rFonts w:ascii="Arial" w:hAnsi="Arial" w:cs="Arial"/>
          <w:noProof/>
          <w:color w:val="auto"/>
          <w:lang w:val="sv-SE"/>
        </w:rPr>
        <w:t xml:space="preserve">möjligt att bekvämt montera med hjälp av </w:t>
      </w:r>
      <w:r w:rsidR="006E28C0">
        <w:rPr>
          <w:rFonts w:ascii="Arial" w:hAnsi="Arial" w:cs="Arial"/>
          <w:noProof/>
          <w:color w:val="auto"/>
          <w:lang w:val="sv-SE"/>
        </w:rPr>
        <w:t>skruvklämterminalerna.</w:t>
      </w:r>
    </w:p>
    <w:p w14:paraId="5DCA41AF" w14:textId="16790A72" w:rsidR="003C4C3B" w:rsidRPr="002D196F" w:rsidRDefault="006E28C0" w:rsidP="007730F8">
      <w:pPr>
        <w:pStyle w:val="TextA"/>
        <w:spacing w:after="240" w:line="360" w:lineRule="auto"/>
        <w:rPr>
          <w:rFonts w:ascii="Arial" w:hAnsi="Arial" w:cs="Arial"/>
          <w:noProof/>
          <w:color w:val="auto"/>
          <w:lang w:val="sv-SE"/>
        </w:rPr>
      </w:pPr>
      <w:r w:rsidRPr="002D196F">
        <w:rPr>
          <w:rFonts w:ascii="Arial" w:hAnsi="Arial" w:cs="Arial"/>
          <w:noProof/>
          <w:color w:val="auto"/>
          <w:lang w:val="sv-SE"/>
        </w:rPr>
        <w:lastRenderedPageBreak/>
        <w:t>En annan utmaning var kopplingen av</w:t>
      </w:r>
      <w:r w:rsidR="003C4C3B" w:rsidRPr="002D196F">
        <w:rPr>
          <w:rFonts w:ascii="Arial" w:hAnsi="Arial" w:cs="Arial"/>
          <w:noProof/>
          <w:color w:val="auto"/>
          <w:lang w:val="sv-SE"/>
        </w:rPr>
        <w:t xml:space="preserve"> PE</w:t>
      </w:r>
      <w:r w:rsidRPr="002D196F">
        <w:rPr>
          <w:rFonts w:ascii="Arial" w:hAnsi="Arial" w:cs="Arial"/>
          <w:noProof/>
          <w:color w:val="auto"/>
          <w:lang w:val="sv-SE"/>
        </w:rPr>
        <w:t>-anslutningsbenet</w:t>
      </w:r>
      <w:r w:rsidR="003C4C3B" w:rsidRPr="002D196F">
        <w:rPr>
          <w:rFonts w:ascii="Arial" w:hAnsi="Arial" w:cs="Arial"/>
          <w:noProof/>
          <w:color w:val="auto"/>
          <w:lang w:val="sv-SE"/>
        </w:rPr>
        <w:t xml:space="preserve">, </w:t>
      </w:r>
      <w:r w:rsidRPr="002D196F">
        <w:rPr>
          <w:rFonts w:ascii="Arial" w:hAnsi="Arial" w:cs="Arial"/>
          <w:noProof/>
          <w:color w:val="auto"/>
          <w:lang w:val="sv-SE"/>
        </w:rPr>
        <w:t>som här utgör mittkontakten, till kontakt</w:t>
      </w:r>
      <w:r w:rsidR="002D196F" w:rsidRPr="002D196F">
        <w:rPr>
          <w:rFonts w:ascii="Arial" w:hAnsi="Arial" w:cs="Arial"/>
          <w:noProof/>
          <w:color w:val="auto"/>
          <w:lang w:val="sv-SE"/>
        </w:rPr>
        <w:t>donets kapsel</w:t>
      </w:r>
      <w:r w:rsidR="003C4C3B" w:rsidRPr="002D196F">
        <w:rPr>
          <w:rFonts w:ascii="Arial" w:hAnsi="Arial" w:cs="Arial"/>
          <w:noProof/>
          <w:color w:val="auto"/>
          <w:lang w:val="sv-SE"/>
        </w:rPr>
        <w:t xml:space="preserve">. </w:t>
      </w:r>
      <w:r w:rsidR="002D196F" w:rsidRPr="002D196F">
        <w:rPr>
          <w:rFonts w:ascii="Arial" w:hAnsi="Arial" w:cs="Arial"/>
          <w:noProof/>
          <w:color w:val="auto"/>
          <w:lang w:val="sv-SE"/>
        </w:rPr>
        <w:t>Anslutning</w:t>
      </w:r>
      <w:r w:rsidR="009103FD">
        <w:rPr>
          <w:rFonts w:ascii="Arial" w:hAnsi="Arial" w:cs="Arial"/>
          <w:noProof/>
          <w:color w:val="auto"/>
          <w:lang w:val="sv-SE"/>
        </w:rPr>
        <w:t xml:space="preserve"> </w:t>
      </w:r>
      <w:r w:rsidR="002D196F" w:rsidRPr="002D196F">
        <w:rPr>
          <w:rFonts w:ascii="Arial" w:hAnsi="Arial" w:cs="Arial"/>
          <w:noProof/>
          <w:color w:val="auto"/>
          <w:lang w:val="sv-SE"/>
        </w:rPr>
        <w:t>ordna</w:t>
      </w:r>
      <w:r w:rsidR="000D20C5">
        <w:rPr>
          <w:rFonts w:ascii="Arial" w:hAnsi="Arial" w:cs="Arial"/>
          <w:noProof/>
          <w:color w:val="auto"/>
          <w:lang w:val="sv-SE"/>
        </w:rPr>
        <w:t>de</w:t>
      </w:r>
      <w:r w:rsidR="002D196F" w:rsidRPr="002D196F">
        <w:rPr>
          <w:rFonts w:ascii="Arial" w:hAnsi="Arial" w:cs="Arial"/>
          <w:noProof/>
          <w:color w:val="auto"/>
          <w:lang w:val="sv-SE"/>
        </w:rPr>
        <w:t>s med hjälp av en fjäderplatta  som pressas ihop med</w:t>
      </w:r>
      <w:r w:rsidR="003C4C3B" w:rsidRPr="002D196F">
        <w:rPr>
          <w:rFonts w:ascii="Arial" w:hAnsi="Arial" w:cs="Arial"/>
          <w:noProof/>
          <w:color w:val="auto"/>
          <w:lang w:val="sv-SE"/>
        </w:rPr>
        <w:t xml:space="preserve"> PE</w:t>
      </w:r>
      <w:r w:rsidR="002D196F">
        <w:rPr>
          <w:rFonts w:ascii="Arial" w:hAnsi="Arial" w:cs="Arial"/>
          <w:noProof/>
          <w:color w:val="auto"/>
          <w:lang w:val="sv-SE"/>
        </w:rPr>
        <w:t>-</w:t>
      </w:r>
      <w:r w:rsidR="009103FD">
        <w:rPr>
          <w:rFonts w:ascii="Arial" w:hAnsi="Arial" w:cs="Arial"/>
          <w:noProof/>
          <w:color w:val="auto"/>
          <w:lang w:val="sv-SE"/>
        </w:rPr>
        <w:t>kontakten</w:t>
      </w:r>
      <w:r w:rsidR="002D196F">
        <w:rPr>
          <w:rFonts w:ascii="Arial" w:hAnsi="Arial" w:cs="Arial"/>
          <w:noProof/>
          <w:color w:val="auto"/>
          <w:lang w:val="sv-SE"/>
        </w:rPr>
        <w:t xml:space="preserve"> in</w:t>
      </w:r>
      <w:r w:rsidR="009103FD">
        <w:rPr>
          <w:rFonts w:ascii="Arial" w:hAnsi="Arial" w:cs="Arial"/>
          <w:noProof/>
          <w:color w:val="auto"/>
          <w:lang w:val="sv-SE"/>
        </w:rPr>
        <w:t xml:space="preserve">ne i </w:t>
      </w:r>
      <w:r w:rsidR="002D196F">
        <w:rPr>
          <w:rFonts w:ascii="Arial" w:hAnsi="Arial" w:cs="Arial"/>
          <w:noProof/>
          <w:color w:val="auto"/>
          <w:lang w:val="sv-SE"/>
        </w:rPr>
        <w:t>kontakt</w:t>
      </w:r>
      <w:r w:rsidR="009103FD">
        <w:rPr>
          <w:rFonts w:ascii="Arial" w:hAnsi="Arial" w:cs="Arial"/>
          <w:noProof/>
          <w:color w:val="auto"/>
          <w:lang w:val="sv-SE"/>
        </w:rPr>
        <w:t>hylsan</w:t>
      </w:r>
      <w:r w:rsidR="002D196F">
        <w:rPr>
          <w:rFonts w:ascii="Arial" w:hAnsi="Arial" w:cs="Arial"/>
          <w:noProof/>
          <w:color w:val="auto"/>
          <w:lang w:val="sv-SE"/>
        </w:rPr>
        <w:t xml:space="preserve">, vilket därmed ger säker </w:t>
      </w:r>
      <w:r w:rsidR="009103FD">
        <w:rPr>
          <w:rFonts w:ascii="Arial" w:hAnsi="Arial" w:cs="Arial"/>
          <w:noProof/>
          <w:color w:val="auto"/>
          <w:lang w:val="sv-SE"/>
        </w:rPr>
        <w:t>koppling</w:t>
      </w:r>
      <w:r w:rsidR="002D196F">
        <w:rPr>
          <w:rFonts w:ascii="Arial" w:hAnsi="Arial" w:cs="Arial"/>
          <w:noProof/>
          <w:color w:val="auto"/>
          <w:lang w:val="sv-SE"/>
        </w:rPr>
        <w:t xml:space="preserve"> till kapseln</w:t>
      </w:r>
      <w:r w:rsidR="003C4C3B" w:rsidRPr="002D196F">
        <w:rPr>
          <w:rFonts w:ascii="Arial" w:hAnsi="Arial" w:cs="Arial"/>
          <w:noProof/>
          <w:color w:val="auto"/>
          <w:lang w:val="sv-SE"/>
        </w:rPr>
        <w:t>.</w:t>
      </w:r>
    </w:p>
    <w:p w14:paraId="5FB2AC10" w14:textId="1DDCF572" w:rsidR="002D196F" w:rsidRPr="009103FD" w:rsidRDefault="003C4C3B" w:rsidP="0001082C">
      <w:pPr>
        <w:pStyle w:val="TextA"/>
        <w:spacing w:line="360" w:lineRule="auto"/>
        <w:rPr>
          <w:rFonts w:ascii="Arial" w:hAnsi="Arial" w:cs="Arial"/>
          <w:noProof/>
          <w:color w:val="auto"/>
          <w:lang w:val="sv-SE"/>
        </w:rPr>
      </w:pPr>
      <w:r w:rsidRPr="009103FD">
        <w:rPr>
          <w:rFonts w:ascii="Arial" w:hAnsi="Arial" w:cs="Arial"/>
          <w:noProof/>
          <w:color w:val="auto"/>
          <w:lang w:val="sv-SE"/>
        </w:rPr>
        <w:t xml:space="preserve">Philipp Zuber, </w:t>
      </w:r>
      <w:r w:rsidR="002D196F" w:rsidRPr="009103FD">
        <w:rPr>
          <w:rFonts w:ascii="Arial" w:hAnsi="Arial" w:cs="Arial"/>
          <w:noProof/>
          <w:color w:val="auto"/>
          <w:lang w:val="sv-SE"/>
        </w:rPr>
        <w:t xml:space="preserve">binders </w:t>
      </w:r>
      <w:r w:rsidRPr="009103FD">
        <w:rPr>
          <w:rFonts w:ascii="Arial" w:hAnsi="Arial" w:cs="Arial"/>
          <w:noProof/>
          <w:color w:val="auto"/>
          <w:lang w:val="sv-SE"/>
        </w:rPr>
        <w:t>produ</w:t>
      </w:r>
      <w:r w:rsidR="002D196F" w:rsidRPr="009103FD">
        <w:rPr>
          <w:rFonts w:ascii="Arial" w:hAnsi="Arial" w:cs="Arial"/>
          <w:noProof/>
          <w:color w:val="auto"/>
          <w:lang w:val="sv-SE"/>
        </w:rPr>
        <w:t>ktchef</w:t>
      </w:r>
      <w:r w:rsidRPr="009103FD">
        <w:rPr>
          <w:rFonts w:ascii="Arial" w:hAnsi="Arial" w:cs="Arial"/>
          <w:noProof/>
          <w:color w:val="auto"/>
          <w:lang w:val="sv-SE"/>
        </w:rPr>
        <w:t xml:space="preserve"> s</w:t>
      </w:r>
      <w:r w:rsidR="002D196F" w:rsidRPr="009103FD">
        <w:rPr>
          <w:rFonts w:ascii="Arial" w:hAnsi="Arial" w:cs="Arial"/>
          <w:noProof/>
          <w:color w:val="auto"/>
          <w:lang w:val="sv-SE"/>
        </w:rPr>
        <w:t>äger</w:t>
      </w:r>
      <w:r w:rsidR="007730F8">
        <w:rPr>
          <w:rFonts w:ascii="Arial" w:hAnsi="Arial" w:cs="Arial"/>
          <w:noProof/>
          <w:color w:val="auto"/>
          <w:lang w:val="sv-SE"/>
        </w:rPr>
        <w:t>:</w:t>
      </w:r>
    </w:p>
    <w:p w14:paraId="3346BD74" w14:textId="6076D514" w:rsidR="00E672D9" w:rsidRPr="002C5B7C" w:rsidRDefault="002D196F" w:rsidP="0001082C">
      <w:pPr>
        <w:pStyle w:val="TextA"/>
        <w:spacing w:line="360" w:lineRule="auto"/>
        <w:rPr>
          <w:rFonts w:ascii="Arial" w:hAnsi="Arial" w:cs="Arial"/>
          <w:noProof/>
          <w:color w:val="auto"/>
          <w:lang w:val="sv-SE"/>
        </w:rPr>
      </w:pPr>
      <w:r w:rsidRPr="002D196F">
        <w:rPr>
          <w:rFonts w:ascii="Arial" w:hAnsi="Arial" w:cs="Arial"/>
          <w:noProof/>
          <w:color w:val="auto"/>
          <w:lang w:val="sv-SE"/>
        </w:rPr>
        <w:t>- Med</w:t>
      </w:r>
      <w:r w:rsidR="003C4C3B" w:rsidRPr="002D196F">
        <w:rPr>
          <w:rFonts w:ascii="Arial" w:hAnsi="Arial" w:cs="Arial"/>
          <w:noProof/>
          <w:color w:val="auto"/>
          <w:lang w:val="sv-SE"/>
        </w:rPr>
        <w:t xml:space="preserve"> PBC15 </w:t>
      </w:r>
      <w:r w:rsidRPr="002D196F">
        <w:rPr>
          <w:rFonts w:ascii="Arial" w:hAnsi="Arial" w:cs="Arial"/>
          <w:noProof/>
          <w:color w:val="auto"/>
          <w:lang w:val="sv-SE"/>
        </w:rPr>
        <w:t>har vi lyckats skapa ett effekttätt och lättanvänt kontaktdon som är idealisk</w:t>
      </w:r>
      <w:r w:rsidR="009103FD">
        <w:rPr>
          <w:rFonts w:ascii="Arial" w:hAnsi="Arial" w:cs="Arial"/>
          <w:noProof/>
          <w:color w:val="auto"/>
          <w:lang w:val="sv-SE"/>
        </w:rPr>
        <w:t>t</w:t>
      </w:r>
      <w:r w:rsidRPr="002D196F">
        <w:rPr>
          <w:rFonts w:ascii="Arial" w:hAnsi="Arial" w:cs="Arial"/>
          <w:noProof/>
          <w:color w:val="auto"/>
          <w:lang w:val="sv-SE"/>
        </w:rPr>
        <w:t xml:space="preserve"> för små och medelstora</w:t>
      </w:r>
      <w:r w:rsidR="003C4C3B" w:rsidRPr="002D196F">
        <w:rPr>
          <w:rFonts w:ascii="Arial" w:hAnsi="Arial" w:cs="Arial"/>
          <w:noProof/>
          <w:color w:val="auto"/>
          <w:lang w:val="sv-SE"/>
        </w:rPr>
        <w:t xml:space="preserve"> 3-</w:t>
      </w:r>
      <w:r>
        <w:rPr>
          <w:rFonts w:ascii="Arial" w:hAnsi="Arial" w:cs="Arial"/>
          <w:noProof/>
          <w:color w:val="auto"/>
          <w:lang w:val="sv-SE"/>
        </w:rPr>
        <w:t>fasmotorer</w:t>
      </w:r>
      <w:r w:rsidR="003C4C3B" w:rsidRPr="002D196F">
        <w:rPr>
          <w:rFonts w:ascii="Arial" w:hAnsi="Arial" w:cs="Arial"/>
          <w:noProof/>
          <w:color w:val="auto"/>
          <w:lang w:val="sv-SE"/>
        </w:rPr>
        <w:t xml:space="preserve">. </w:t>
      </w:r>
      <w:r w:rsidR="00285AD5" w:rsidRPr="00285AD5">
        <w:rPr>
          <w:rFonts w:ascii="Arial" w:hAnsi="Arial" w:cs="Arial"/>
          <w:noProof/>
          <w:color w:val="auto"/>
          <w:lang w:val="sv-SE"/>
        </w:rPr>
        <w:t>Med hög ampacitet på de tre strömkontakterna och två signalanslutningar är kontaktdonet extremt mångsidigt när d</w:t>
      </w:r>
      <w:r w:rsidR="00285AD5">
        <w:rPr>
          <w:rFonts w:ascii="Arial" w:hAnsi="Arial" w:cs="Arial"/>
          <w:noProof/>
          <w:color w:val="auto"/>
          <w:lang w:val="sv-SE"/>
        </w:rPr>
        <w:t xml:space="preserve">et gäller att leverera ström till </w:t>
      </w:r>
      <w:r w:rsidR="003C4C3B" w:rsidRPr="00285AD5">
        <w:rPr>
          <w:rFonts w:ascii="Arial" w:hAnsi="Arial" w:cs="Arial"/>
          <w:noProof/>
          <w:color w:val="auto"/>
          <w:lang w:val="sv-SE"/>
        </w:rPr>
        <w:t>automation</w:t>
      </w:r>
      <w:r w:rsidR="002C5B7C">
        <w:rPr>
          <w:rFonts w:ascii="Arial" w:hAnsi="Arial" w:cs="Arial"/>
          <w:noProof/>
          <w:color w:val="auto"/>
          <w:lang w:val="sv-SE"/>
        </w:rPr>
        <w:t>s</w:t>
      </w:r>
      <w:r w:rsidR="00285AD5">
        <w:rPr>
          <w:rFonts w:ascii="Arial" w:hAnsi="Arial" w:cs="Arial"/>
          <w:noProof/>
          <w:color w:val="auto"/>
          <w:lang w:val="sv-SE"/>
        </w:rPr>
        <w:t>k</w:t>
      </w:r>
      <w:r w:rsidR="003C4C3B" w:rsidRPr="00285AD5">
        <w:rPr>
          <w:rFonts w:ascii="Arial" w:hAnsi="Arial" w:cs="Arial"/>
          <w:noProof/>
          <w:color w:val="auto"/>
          <w:lang w:val="sv-SE"/>
        </w:rPr>
        <w:t>omponent</w:t>
      </w:r>
      <w:r w:rsidR="002C5B7C">
        <w:rPr>
          <w:rFonts w:ascii="Arial" w:hAnsi="Arial" w:cs="Arial"/>
          <w:noProof/>
          <w:color w:val="auto"/>
          <w:lang w:val="sv-SE"/>
        </w:rPr>
        <w:t>er</w:t>
      </w:r>
      <w:r w:rsidR="003C4C3B" w:rsidRPr="00285AD5">
        <w:rPr>
          <w:rFonts w:ascii="Arial" w:hAnsi="Arial" w:cs="Arial"/>
          <w:noProof/>
          <w:color w:val="auto"/>
          <w:lang w:val="sv-SE"/>
        </w:rPr>
        <w:t xml:space="preserve"> </w:t>
      </w:r>
      <w:r w:rsidR="002C5B7C">
        <w:rPr>
          <w:rFonts w:ascii="Arial" w:hAnsi="Arial" w:cs="Arial"/>
          <w:noProof/>
          <w:color w:val="auto"/>
          <w:lang w:val="sv-SE"/>
        </w:rPr>
        <w:t xml:space="preserve">och </w:t>
      </w:r>
      <w:r w:rsidR="003C4C3B" w:rsidRPr="00285AD5">
        <w:rPr>
          <w:rFonts w:ascii="Arial" w:hAnsi="Arial" w:cs="Arial"/>
          <w:noProof/>
          <w:color w:val="auto"/>
          <w:lang w:val="sv-SE"/>
        </w:rPr>
        <w:t>drive</w:t>
      </w:r>
      <w:r w:rsidR="002C5B7C">
        <w:rPr>
          <w:rFonts w:ascii="Arial" w:hAnsi="Arial" w:cs="Arial"/>
          <w:noProof/>
          <w:color w:val="auto"/>
          <w:lang w:val="sv-SE"/>
        </w:rPr>
        <w:t>nheter</w:t>
      </w:r>
      <w:r w:rsidR="003C4C3B" w:rsidRPr="00285AD5">
        <w:rPr>
          <w:rFonts w:ascii="Arial" w:hAnsi="Arial" w:cs="Arial"/>
          <w:noProof/>
          <w:color w:val="auto"/>
          <w:lang w:val="sv-SE"/>
        </w:rPr>
        <w:t xml:space="preserve">. </w:t>
      </w:r>
      <w:r w:rsidR="002C5B7C" w:rsidRPr="002C5B7C">
        <w:rPr>
          <w:rFonts w:ascii="Arial" w:hAnsi="Arial" w:cs="Arial"/>
          <w:noProof/>
          <w:color w:val="auto"/>
          <w:lang w:val="sv-SE"/>
        </w:rPr>
        <w:t xml:space="preserve">Den snabba låsningen liksom skruvklämtermineringen möjliggör för användare att enkelt och </w:t>
      </w:r>
      <w:r w:rsidR="002C5B7C">
        <w:rPr>
          <w:rFonts w:ascii="Arial" w:hAnsi="Arial" w:cs="Arial"/>
          <w:noProof/>
          <w:color w:val="auto"/>
          <w:lang w:val="sv-SE"/>
        </w:rPr>
        <w:t xml:space="preserve">snabbt </w:t>
      </w:r>
      <w:r w:rsidR="009103FD">
        <w:rPr>
          <w:rFonts w:ascii="Arial" w:hAnsi="Arial" w:cs="Arial"/>
          <w:noProof/>
          <w:color w:val="auto"/>
          <w:lang w:val="sv-SE"/>
        </w:rPr>
        <w:t>ansluta</w:t>
      </w:r>
      <w:r w:rsidR="002C5B7C">
        <w:rPr>
          <w:rFonts w:ascii="Arial" w:hAnsi="Arial" w:cs="Arial"/>
          <w:noProof/>
          <w:color w:val="auto"/>
          <w:lang w:val="sv-SE"/>
        </w:rPr>
        <w:t xml:space="preserve"> och installera kontaktdonet</w:t>
      </w:r>
      <w:r w:rsidR="003C4C3B" w:rsidRPr="002C5B7C">
        <w:rPr>
          <w:rFonts w:ascii="Arial" w:hAnsi="Arial" w:cs="Arial"/>
          <w:noProof/>
          <w:color w:val="auto"/>
          <w:lang w:val="sv-SE"/>
        </w:rPr>
        <w:t>.</w:t>
      </w:r>
    </w:p>
    <w:p w14:paraId="3BDECDAD" w14:textId="77777777" w:rsidR="00E672D9" w:rsidRPr="002C5B7C" w:rsidRDefault="00E672D9" w:rsidP="0001082C">
      <w:pPr>
        <w:pStyle w:val="TextA"/>
        <w:spacing w:line="360" w:lineRule="auto"/>
        <w:rPr>
          <w:rFonts w:ascii="Arial" w:hAnsi="Arial" w:cs="Arial"/>
          <w:noProof/>
          <w:color w:val="auto"/>
          <w:lang w:val="sv-SE"/>
        </w:rPr>
      </w:pPr>
    </w:p>
    <w:p w14:paraId="6D854B13" w14:textId="78EB45B5" w:rsidR="00E672D9" w:rsidRPr="009103FD" w:rsidRDefault="00E672D9" w:rsidP="0001082C">
      <w:pPr>
        <w:pStyle w:val="TextA"/>
        <w:spacing w:line="360" w:lineRule="auto"/>
        <w:rPr>
          <w:rFonts w:ascii="Arial" w:hAnsi="Arial" w:cs="Arial"/>
          <w:b/>
          <w:noProof/>
          <w:color w:val="auto"/>
          <w:lang w:val="sv-SE"/>
        </w:rPr>
      </w:pPr>
      <w:r w:rsidRPr="009103FD">
        <w:rPr>
          <w:rFonts w:ascii="Arial" w:hAnsi="Arial" w:cs="Arial"/>
          <w:b/>
          <w:noProof/>
          <w:color w:val="auto"/>
          <w:lang w:val="sv-SE"/>
        </w:rPr>
        <w:t>Standardi</w:t>
      </w:r>
      <w:r w:rsidR="002C5B7C" w:rsidRPr="009103FD">
        <w:rPr>
          <w:rFonts w:ascii="Arial" w:hAnsi="Arial" w:cs="Arial"/>
          <w:b/>
          <w:noProof/>
          <w:color w:val="auto"/>
          <w:lang w:val="sv-SE"/>
        </w:rPr>
        <w:t>sering</w:t>
      </w:r>
    </w:p>
    <w:p w14:paraId="0977C83F" w14:textId="44E5BF0C" w:rsidR="00C86D1A" w:rsidRDefault="002C5B7C" w:rsidP="007730F8">
      <w:pPr>
        <w:pStyle w:val="TextA"/>
        <w:spacing w:line="360" w:lineRule="auto"/>
        <w:rPr>
          <w:rFonts w:ascii="Arial" w:hAnsi="Arial" w:cs="Arial"/>
          <w:noProof/>
          <w:color w:val="auto"/>
          <w:lang w:val="sv-SE"/>
        </w:rPr>
      </w:pPr>
      <w:r w:rsidRPr="002C5B7C">
        <w:rPr>
          <w:rFonts w:ascii="Arial" w:hAnsi="Arial" w:cs="Arial"/>
          <w:noProof/>
          <w:color w:val="auto"/>
          <w:lang w:val="sv-SE"/>
        </w:rPr>
        <w:t>Elektrisk anslutning för små och medelstora</w:t>
      </w:r>
      <w:r w:rsidR="003C4C3B" w:rsidRPr="002C5B7C">
        <w:rPr>
          <w:rFonts w:ascii="Arial" w:hAnsi="Arial" w:cs="Arial"/>
          <w:noProof/>
          <w:color w:val="auto"/>
          <w:lang w:val="sv-SE"/>
        </w:rPr>
        <w:t xml:space="preserve"> 3-</w:t>
      </w:r>
      <w:r w:rsidRPr="002C5B7C">
        <w:rPr>
          <w:rFonts w:ascii="Arial" w:hAnsi="Arial" w:cs="Arial"/>
          <w:noProof/>
          <w:color w:val="auto"/>
          <w:lang w:val="sv-SE"/>
        </w:rPr>
        <w:t xml:space="preserve">fasdrivenheter har hittills ofta präglats av produkter från olika tillverkare som har </w:t>
      </w:r>
      <w:r>
        <w:rPr>
          <w:rFonts w:ascii="Arial" w:hAnsi="Arial" w:cs="Arial"/>
          <w:noProof/>
          <w:color w:val="auto"/>
          <w:lang w:val="sv-SE"/>
        </w:rPr>
        <w:t>haft</w:t>
      </w:r>
      <w:r w:rsidRPr="002C5B7C">
        <w:rPr>
          <w:rFonts w:ascii="Arial" w:hAnsi="Arial" w:cs="Arial"/>
          <w:noProof/>
          <w:color w:val="auto"/>
          <w:lang w:val="sv-SE"/>
        </w:rPr>
        <w:t xml:space="preserve"> olika konstruktioner för ans</w:t>
      </w:r>
      <w:r>
        <w:rPr>
          <w:rFonts w:ascii="Arial" w:hAnsi="Arial" w:cs="Arial"/>
          <w:noProof/>
          <w:color w:val="auto"/>
          <w:lang w:val="sv-SE"/>
        </w:rPr>
        <w:t>lutning av samma motor</w:t>
      </w:r>
      <w:r w:rsidR="003C4C3B" w:rsidRPr="002C5B7C">
        <w:rPr>
          <w:rFonts w:ascii="Arial" w:hAnsi="Arial" w:cs="Arial"/>
          <w:noProof/>
          <w:color w:val="auto"/>
          <w:lang w:val="sv-SE"/>
        </w:rPr>
        <w:t xml:space="preserve">. </w:t>
      </w:r>
      <w:r w:rsidR="000D20C5">
        <w:rPr>
          <w:rFonts w:ascii="Arial" w:hAnsi="Arial" w:cs="Arial"/>
          <w:noProof/>
          <w:color w:val="auto"/>
          <w:lang w:val="sv-SE"/>
        </w:rPr>
        <w:t>Sådana</w:t>
      </w:r>
      <w:r w:rsidR="00824AA3" w:rsidRPr="009103FD">
        <w:rPr>
          <w:rFonts w:ascii="Arial" w:hAnsi="Arial" w:cs="Arial"/>
          <w:noProof/>
          <w:color w:val="auto"/>
          <w:lang w:val="sv-SE"/>
        </w:rPr>
        <w:t xml:space="preserve"> produkter är inte utbytbara</w:t>
      </w:r>
      <w:r w:rsidR="003C4C3B" w:rsidRPr="009103FD">
        <w:rPr>
          <w:rFonts w:ascii="Arial" w:hAnsi="Arial" w:cs="Arial"/>
          <w:noProof/>
          <w:color w:val="auto"/>
          <w:lang w:val="sv-SE"/>
        </w:rPr>
        <w:t xml:space="preserve">. </w:t>
      </w:r>
      <w:r w:rsidR="00824AA3" w:rsidRPr="00824AA3">
        <w:rPr>
          <w:rFonts w:ascii="Arial" w:hAnsi="Arial" w:cs="Arial"/>
          <w:noProof/>
          <w:color w:val="auto"/>
          <w:lang w:val="sv-SE"/>
        </w:rPr>
        <w:t>En arbetsgrupp be</w:t>
      </w:r>
      <w:r w:rsidR="009103FD">
        <w:rPr>
          <w:rFonts w:ascii="Arial" w:hAnsi="Arial" w:cs="Arial"/>
          <w:noProof/>
          <w:color w:val="auto"/>
          <w:lang w:val="sv-SE"/>
        </w:rPr>
        <w:t>s</w:t>
      </w:r>
      <w:r w:rsidR="00824AA3" w:rsidRPr="00824AA3">
        <w:rPr>
          <w:rFonts w:ascii="Arial" w:hAnsi="Arial" w:cs="Arial"/>
          <w:noProof/>
          <w:color w:val="auto"/>
          <w:lang w:val="sv-SE"/>
        </w:rPr>
        <w:t>tående av olika företag, däribland</w:t>
      </w:r>
      <w:r w:rsidR="003C4C3B" w:rsidRPr="00824AA3">
        <w:rPr>
          <w:rFonts w:ascii="Arial" w:hAnsi="Arial" w:cs="Arial"/>
          <w:noProof/>
          <w:color w:val="auto"/>
          <w:lang w:val="sv-SE"/>
        </w:rPr>
        <w:t xml:space="preserve"> binder, </w:t>
      </w:r>
      <w:r w:rsidR="00824AA3" w:rsidRPr="00824AA3">
        <w:rPr>
          <w:rFonts w:ascii="Arial" w:hAnsi="Arial" w:cs="Arial"/>
          <w:noProof/>
          <w:color w:val="auto"/>
          <w:lang w:val="sv-SE"/>
        </w:rPr>
        <w:t xml:space="preserve">tog fram ett standardiseringsförslag </w:t>
      </w:r>
      <w:r w:rsidR="00824AA3">
        <w:rPr>
          <w:rFonts w:ascii="Arial" w:hAnsi="Arial" w:cs="Arial"/>
          <w:noProof/>
          <w:color w:val="auto"/>
          <w:lang w:val="sv-SE"/>
        </w:rPr>
        <w:t>för att skapa ett enhetligt gränssnitt för detta tillämpningsområde</w:t>
      </w:r>
      <w:r w:rsidR="003C4C3B" w:rsidRPr="00824AA3">
        <w:rPr>
          <w:rFonts w:ascii="Arial" w:hAnsi="Arial" w:cs="Arial"/>
          <w:noProof/>
          <w:color w:val="auto"/>
          <w:lang w:val="sv-SE"/>
        </w:rPr>
        <w:t xml:space="preserve">. </w:t>
      </w:r>
      <w:r w:rsidR="00824AA3" w:rsidRPr="00824AA3">
        <w:rPr>
          <w:rFonts w:ascii="Arial" w:hAnsi="Arial" w:cs="Arial"/>
          <w:noProof/>
          <w:color w:val="auto"/>
          <w:lang w:val="sv-SE"/>
        </w:rPr>
        <w:t>Förslaget publicerades i april</w:t>
      </w:r>
      <w:r w:rsidR="003C4C3B" w:rsidRPr="00824AA3">
        <w:rPr>
          <w:rFonts w:ascii="Arial" w:hAnsi="Arial" w:cs="Arial"/>
          <w:noProof/>
          <w:color w:val="auto"/>
          <w:lang w:val="sv-SE"/>
        </w:rPr>
        <w:t xml:space="preserve"> 2022 </w:t>
      </w:r>
      <w:r w:rsidR="00824AA3">
        <w:rPr>
          <w:rFonts w:ascii="Arial" w:hAnsi="Arial" w:cs="Arial"/>
          <w:noProof/>
          <w:color w:val="auto"/>
          <w:lang w:val="sv-SE"/>
        </w:rPr>
        <w:t xml:space="preserve">som det </w:t>
      </w:r>
      <w:r w:rsidR="003C4C3B" w:rsidRPr="00824AA3">
        <w:rPr>
          <w:rFonts w:ascii="Arial" w:hAnsi="Arial" w:cs="Arial"/>
          <w:noProof/>
          <w:color w:val="auto"/>
          <w:lang w:val="sv-SE"/>
        </w:rPr>
        <w:t>offici</w:t>
      </w:r>
      <w:r w:rsidR="00824AA3">
        <w:rPr>
          <w:rFonts w:ascii="Arial" w:hAnsi="Arial" w:cs="Arial"/>
          <w:noProof/>
          <w:color w:val="auto"/>
          <w:lang w:val="sv-SE"/>
        </w:rPr>
        <w:t>ella</w:t>
      </w:r>
      <w:r w:rsidR="003C4C3B" w:rsidRPr="00824AA3">
        <w:rPr>
          <w:rFonts w:ascii="Arial" w:hAnsi="Arial" w:cs="Arial"/>
          <w:noProof/>
          <w:color w:val="auto"/>
          <w:lang w:val="sv-SE"/>
        </w:rPr>
        <w:t xml:space="preserve"> </w:t>
      </w:r>
      <w:r w:rsidR="00824AA3">
        <w:rPr>
          <w:rFonts w:ascii="Arial" w:hAnsi="Arial" w:cs="Arial"/>
          <w:noProof/>
          <w:color w:val="auto"/>
          <w:lang w:val="sv-SE"/>
        </w:rPr>
        <w:t>utkastet till</w:t>
      </w:r>
      <w:r w:rsidR="003C4C3B" w:rsidRPr="00824AA3">
        <w:rPr>
          <w:rFonts w:ascii="Arial" w:hAnsi="Arial" w:cs="Arial"/>
          <w:noProof/>
          <w:color w:val="auto"/>
          <w:lang w:val="sv-SE"/>
        </w:rPr>
        <w:t xml:space="preserve"> standard</w:t>
      </w:r>
      <w:r w:rsidR="00824AA3">
        <w:rPr>
          <w:rFonts w:ascii="Arial" w:hAnsi="Arial" w:cs="Arial"/>
          <w:noProof/>
          <w:color w:val="auto"/>
          <w:lang w:val="sv-SE"/>
        </w:rPr>
        <w:t>en</w:t>
      </w:r>
      <w:r w:rsidR="003C4C3B" w:rsidRPr="00824AA3">
        <w:rPr>
          <w:rFonts w:ascii="Arial" w:hAnsi="Arial" w:cs="Arial"/>
          <w:noProof/>
          <w:color w:val="auto"/>
          <w:lang w:val="sv-SE"/>
        </w:rPr>
        <w:t xml:space="preserve"> DIN EN IEC 61076-2-116. </w:t>
      </w:r>
      <w:r w:rsidR="00824AA3" w:rsidRPr="00716657">
        <w:rPr>
          <w:rFonts w:ascii="Arial" w:hAnsi="Arial" w:cs="Arial"/>
          <w:noProof/>
          <w:color w:val="auto"/>
          <w:lang w:val="sv-SE"/>
        </w:rPr>
        <w:t xml:space="preserve">Kontaktdonet </w:t>
      </w:r>
      <w:r w:rsidR="003C4C3B" w:rsidRPr="00716657">
        <w:rPr>
          <w:rFonts w:ascii="Arial" w:hAnsi="Arial" w:cs="Arial"/>
          <w:noProof/>
          <w:color w:val="auto"/>
          <w:lang w:val="sv-SE"/>
        </w:rPr>
        <w:t>Power Bayonet Connector fr</w:t>
      </w:r>
      <w:r w:rsidR="00824AA3" w:rsidRPr="00716657">
        <w:rPr>
          <w:rFonts w:ascii="Arial" w:hAnsi="Arial" w:cs="Arial"/>
          <w:noProof/>
          <w:color w:val="auto"/>
          <w:lang w:val="sv-SE"/>
        </w:rPr>
        <w:t xml:space="preserve">ån </w:t>
      </w:r>
      <w:r w:rsidR="003C4C3B" w:rsidRPr="00716657">
        <w:rPr>
          <w:rFonts w:ascii="Arial" w:hAnsi="Arial" w:cs="Arial"/>
          <w:noProof/>
          <w:color w:val="auto"/>
          <w:lang w:val="sv-SE"/>
        </w:rPr>
        <w:t xml:space="preserve">binder </w:t>
      </w:r>
      <w:r w:rsidR="00824AA3" w:rsidRPr="00716657">
        <w:rPr>
          <w:rFonts w:ascii="Arial" w:hAnsi="Arial" w:cs="Arial"/>
          <w:noProof/>
          <w:color w:val="auto"/>
          <w:lang w:val="sv-SE"/>
        </w:rPr>
        <w:t xml:space="preserve">uppfyller denna standard, vilket gör </w:t>
      </w:r>
      <w:r w:rsidR="009103FD">
        <w:rPr>
          <w:rFonts w:ascii="Arial" w:hAnsi="Arial" w:cs="Arial"/>
          <w:noProof/>
          <w:color w:val="auto"/>
          <w:lang w:val="sv-SE"/>
        </w:rPr>
        <w:t>att</w:t>
      </w:r>
      <w:r w:rsidR="00824AA3" w:rsidRPr="00716657">
        <w:rPr>
          <w:rFonts w:ascii="Arial" w:hAnsi="Arial" w:cs="Arial"/>
          <w:noProof/>
          <w:color w:val="auto"/>
          <w:lang w:val="sv-SE"/>
        </w:rPr>
        <w:t xml:space="preserve"> </w:t>
      </w:r>
      <w:r w:rsidR="00716657" w:rsidRPr="00716657">
        <w:rPr>
          <w:rFonts w:ascii="Arial" w:hAnsi="Arial" w:cs="Arial"/>
          <w:noProof/>
          <w:color w:val="auto"/>
          <w:lang w:val="sv-SE"/>
        </w:rPr>
        <w:t>kunder</w:t>
      </w:r>
      <w:r w:rsidR="009103FD">
        <w:rPr>
          <w:rFonts w:ascii="Arial" w:hAnsi="Arial" w:cs="Arial"/>
          <w:noProof/>
          <w:color w:val="auto"/>
          <w:lang w:val="sv-SE"/>
        </w:rPr>
        <w:t>na</w:t>
      </w:r>
      <w:r w:rsidR="00716657" w:rsidRPr="00716657">
        <w:rPr>
          <w:rFonts w:ascii="Arial" w:hAnsi="Arial" w:cs="Arial"/>
          <w:noProof/>
          <w:color w:val="auto"/>
          <w:lang w:val="sv-SE"/>
        </w:rPr>
        <w:t xml:space="preserve"> </w:t>
      </w:r>
      <w:r w:rsidR="009103FD">
        <w:rPr>
          <w:rFonts w:ascii="Arial" w:hAnsi="Arial" w:cs="Arial"/>
          <w:noProof/>
          <w:color w:val="auto"/>
          <w:lang w:val="sv-SE"/>
        </w:rPr>
        <w:t xml:space="preserve">kan </w:t>
      </w:r>
      <w:r w:rsidR="00716657" w:rsidRPr="00716657">
        <w:rPr>
          <w:rFonts w:ascii="Arial" w:hAnsi="Arial" w:cs="Arial"/>
          <w:noProof/>
          <w:color w:val="auto"/>
          <w:lang w:val="sv-SE"/>
        </w:rPr>
        <w:t xml:space="preserve">uppnå en betydande grad av oberoende från </w:t>
      </w:r>
      <w:r w:rsidR="00716657">
        <w:rPr>
          <w:rFonts w:ascii="Arial" w:hAnsi="Arial" w:cs="Arial"/>
          <w:noProof/>
          <w:color w:val="auto"/>
          <w:lang w:val="sv-SE"/>
        </w:rPr>
        <w:t>enskilda leverantörer när de utvecklar sina tillämpningar</w:t>
      </w:r>
      <w:r w:rsidR="003C4C3B" w:rsidRPr="00716657">
        <w:rPr>
          <w:rFonts w:ascii="Arial" w:hAnsi="Arial" w:cs="Arial"/>
          <w:noProof/>
          <w:color w:val="auto"/>
          <w:lang w:val="sv-SE"/>
        </w:rPr>
        <w:t>.</w:t>
      </w:r>
    </w:p>
    <w:p w14:paraId="3CDF1257" w14:textId="77777777" w:rsidR="007730F8" w:rsidRDefault="007730F8" w:rsidP="007730F8">
      <w:pPr>
        <w:pStyle w:val="TextA"/>
        <w:spacing w:line="360" w:lineRule="auto"/>
        <w:rPr>
          <w:rFonts w:ascii="Arial" w:hAnsi="Arial" w:cs="Arial"/>
          <w:noProof/>
          <w:color w:val="auto"/>
          <w:lang w:val="sv-SE"/>
        </w:rPr>
      </w:pPr>
    </w:p>
    <w:p w14:paraId="5349C6E4" w14:textId="77777777" w:rsidR="00C86D1A" w:rsidRPr="00901E96" w:rsidRDefault="00C86D1A" w:rsidP="007730F8">
      <w:pPr>
        <w:spacing w:after="240" w:line="360" w:lineRule="auto"/>
        <w:rPr>
          <w:rFonts w:ascii="Calibri" w:hAnsi="Calibri" w:cs="Arial"/>
          <w:lang w:val="sv-SE"/>
          <w14:textOutline w14:w="12700" w14:cap="flat" w14:cmpd="sng" w14:algn="ctr">
            <w14:noFill/>
            <w14:prstDash w14:val="solid"/>
            <w14:miter w14:lim="400000"/>
          </w14:textOutline>
        </w:rPr>
      </w:pPr>
      <w:r w:rsidRPr="00901E96">
        <w:rPr>
          <w:rFonts w:cs="Arial"/>
          <w:b/>
          <w:bCs/>
          <w:lang w:val="sv-SE"/>
          <w14:textOutline w14:w="12700" w14:cap="flat" w14:cmpd="sng" w14:algn="ctr">
            <w14:noFill/>
            <w14:prstDash w14:val="solid"/>
            <w14:miter w14:lim="400000"/>
          </w14:textOutline>
        </w:rPr>
        <w:t>Om binder</w:t>
      </w:r>
      <w:r w:rsidRPr="00901E96">
        <w:rPr>
          <w:rFonts w:eastAsia="Calibri" w:cs="Arial"/>
          <w:b/>
          <w:bCs/>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14:paraId="506006E6" w14:textId="77777777" w:rsidR="00C86D1A" w:rsidRPr="00846636" w:rsidRDefault="00C86D1A" w:rsidP="00C86D1A">
      <w:pPr>
        <w:pStyle w:val="Standard1"/>
        <w:spacing w:before="0" w:line="360" w:lineRule="auto"/>
        <w:rPr>
          <w:rFonts w:ascii="Arial" w:eastAsia="Arial Unicode MS" w:hAnsi="Arial" w:cs="Arial"/>
          <w:sz w:val="22"/>
          <w:szCs w:val="22"/>
          <w:lang w:val="sv-SE"/>
        </w:rPr>
      </w:pPr>
      <w:r w:rsidRPr="00901E96">
        <w:rPr>
          <w:rFonts w:ascii="Arial" w:eastAsia="Arial Unicode MS" w:hAnsi="Arial" w:cs="Arial"/>
          <w:sz w:val="22"/>
          <w:szCs w:val="22"/>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p>
    <w:p w14:paraId="3354ACF9" w14:textId="77777777" w:rsidR="007730F8" w:rsidRDefault="001519EC" w:rsidP="007730F8">
      <w:pPr>
        <w:pStyle w:val="TextA"/>
        <w:spacing w:line="360" w:lineRule="auto"/>
        <w:rPr>
          <w:rFonts w:ascii="Arial" w:hAnsi="Arial" w:cs="Arial"/>
          <w:noProof/>
          <w:color w:val="auto"/>
          <w:u w:val="single"/>
          <w:lang w:val="sv-SE"/>
        </w:rPr>
      </w:pPr>
      <w:r w:rsidRPr="00716657">
        <w:rPr>
          <w:rFonts w:ascii="Arial" w:hAnsi="Arial" w:cs="Arial"/>
          <w:b/>
          <w:bCs/>
          <w:noProof/>
          <w:color w:val="auto"/>
          <w:lang w:val="sv-SE"/>
        </w:rPr>
        <w:br/>
      </w:r>
      <w:r w:rsidR="00716657" w:rsidRPr="00716657">
        <w:rPr>
          <w:rFonts w:ascii="Arial" w:hAnsi="Arial" w:cs="Arial"/>
          <w:noProof/>
          <w:color w:val="auto"/>
          <w:u w:val="single"/>
          <w:lang w:val="sv-SE"/>
        </w:rPr>
        <w:t>Bildtext</w:t>
      </w:r>
      <w:r w:rsidRPr="00716657">
        <w:rPr>
          <w:rFonts w:ascii="Arial" w:hAnsi="Arial" w:cs="Arial"/>
          <w:noProof/>
          <w:color w:val="auto"/>
          <w:u w:val="single"/>
          <w:lang w:val="sv-SE"/>
        </w:rPr>
        <w:t>:</w:t>
      </w:r>
      <w:r w:rsidRPr="00716657">
        <w:rPr>
          <w:rFonts w:ascii="Arial" w:eastAsia="Calibri" w:hAnsi="Arial" w:cs="Arial"/>
          <w:noProof/>
          <w:color w:val="auto"/>
          <w:u w:val="single"/>
          <w:lang w:val="sv-SE"/>
        </w:rPr>
        <w:br/>
      </w:r>
      <w:r w:rsidR="00E672D9" w:rsidRPr="00716657">
        <w:rPr>
          <w:rFonts w:ascii="Arial" w:hAnsi="Arial" w:cs="Arial"/>
          <w:noProof/>
          <w:color w:val="auto"/>
          <w:lang w:val="sv-SE"/>
        </w:rPr>
        <w:t xml:space="preserve">PBC15: </w:t>
      </w:r>
      <w:r w:rsidR="00716657" w:rsidRPr="00716657">
        <w:rPr>
          <w:rFonts w:ascii="Arial" w:hAnsi="Arial" w:cs="Arial"/>
          <w:noProof/>
          <w:color w:val="auto"/>
          <w:lang w:val="sv-SE"/>
        </w:rPr>
        <w:t>K</w:t>
      </w:r>
      <w:r w:rsidR="00E672D9" w:rsidRPr="00716657">
        <w:rPr>
          <w:rFonts w:ascii="Arial" w:hAnsi="Arial" w:cs="Arial"/>
          <w:noProof/>
          <w:color w:val="auto"/>
          <w:lang w:val="sv-SE"/>
        </w:rPr>
        <w:t>ompa</w:t>
      </w:r>
      <w:r w:rsidR="00716657" w:rsidRPr="00716657">
        <w:rPr>
          <w:rFonts w:ascii="Arial" w:hAnsi="Arial" w:cs="Arial"/>
          <w:noProof/>
          <w:color w:val="auto"/>
          <w:lang w:val="sv-SE"/>
        </w:rPr>
        <w:t>k</w:t>
      </w:r>
      <w:r w:rsidR="00E672D9" w:rsidRPr="00716657">
        <w:rPr>
          <w:rFonts w:ascii="Arial" w:hAnsi="Arial" w:cs="Arial"/>
          <w:noProof/>
          <w:color w:val="auto"/>
          <w:lang w:val="sv-SE"/>
        </w:rPr>
        <w:t xml:space="preserve">t </w:t>
      </w:r>
      <w:r w:rsidR="00716657" w:rsidRPr="00716657">
        <w:rPr>
          <w:rFonts w:ascii="Arial" w:hAnsi="Arial" w:cs="Arial"/>
          <w:noProof/>
          <w:color w:val="auto"/>
          <w:lang w:val="sv-SE"/>
        </w:rPr>
        <w:t xml:space="preserve">kontaktdon för robust strömförsörjning av </w:t>
      </w:r>
      <w:r w:rsidR="00E672D9" w:rsidRPr="00716657">
        <w:rPr>
          <w:rFonts w:ascii="Arial" w:hAnsi="Arial" w:cs="Arial"/>
          <w:noProof/>
          <w:color w:val="auto"/>
          <w:lang w:val="sv-SE"/>
        </w:rPr>
        <w:t>3-</w:t>
      </w:r>
      <w:r w:rsidR="00716657">
        <w:rPr>
          <w:rFonts w:ascii="Arial" w:hAnsi="Arial" w:cs="Arial"/>
          <w:noProof/>
          <w:color w:val="auto"/>
          <w:lang w:val="sv-SE"/>
        </w:rPr>
        <w:t>fasdrivenheter</w:t>
      </w:r>
      <w:r w:rsidR="003B7235" w:rsidRPr="00716657">
        <w:rPr>
          <w:rFonts w:ascii="Arial" w:hAnsi="Arial" w:cs="Arial"/>
          <w:noProof/>
          <w:color w:val="auto"/>
          <w:lang w:val="sv-SE"/>
        </w:rPr>
        <w:t xml:space="preserve">. </w:t>
      </w:r>
      <w:r w:rsidR="00716657" w:rsidRPr="00716657">
        <w:rPr>
          <w:rFonts w:ascii="Arial" w:hAnsi="Arial" w:cs="Arial"/>
          <w:noProof/>
          <w:color w:val="auto"/>
          <w:lang w:val="sv-SE"/>
        </w:rPr>
        <w:t>F</w:t>
      </w:r>
      <w:r w:rsidR="003B7235" w:rsidRPr="00716657">
        <w:rPr>
          <w:rFonts w:ascii="Arial" w:hAnsi="Arial" w:cs="Arial"/>
          <w:noProof/>
          <w:color w:val="auto"/>
          <w:lang w:val="sv-SE"/>
        </w:rPr>
        <w:t>oto: binder</w:t>
      </w:r>
      <w:r w:rsidR="003B7235" w:rsidRPr="00716657">
        <w:rPr>
          <w:rFonts w:ascii="Arial" w:hAnsi="Arial" w:cs="Arial"/>
          <w:noProof/>
          <w:color w:val="auto"/>
          <w:lang w:val="sv-SE"/>
        </w:rPr>
        <w:br/>
      </w:r>
      <w:r w:rsidR="003B7235" w:rsidRPr="00716657">
        <w:rPr>
          <w:rFonts w:ascii="Arial" w:hAnsi="Arial" w:cs="Arial"/>
          <w:noProof/>
          <w:color w:val="auto"/>
          <w:u w:val="single"/>
          <w:lang w:val="sv-SE"/>
        </w:rPr>
        <w:br/>
      </w:r>
    </w:p>
    <w:p w14:paraId="132421DD" w14:textId="77777777" w:rsidR="007730F8" w:rsidRDefault="007730F8" w:rsidP="007730F8">
      <w:pPr>
        <w:pStyle w:val="TextA"/>
        <w:spacing w:line="360" w:lineRule="auto"/>
        <w:rPr>
          <w:rFonts w:ascii="Arial" w:hAnsi="Arial" w:cs="Arial"/>
          <w:noProof/>
          <w:color w:val="auto"/>
          <w:u w:val="single"/>
          <w:lang w:val="sv-SE"/>
        </w:rPr>
      </w:pPr>
    </w:p>
    <w:p w14:paraId="40C9D141" w14:textId="527CA71F" w:rsidR="003B7235" w:rsidRPr="00716657" w:rsidRDefault="009103FD" w:rsidP="007730F8">
      <w:pPr>
        <w:pStyle w:val="TextA"/>
        <w:spacing w:line="360" w:lineRule="auto"/>
        <w:rPr>
          <w:rFonts w:ascii="Arial" w:hAnsi="Arial" w:cs="Arial"/>
          <w:noProof/>
          <w:color w:val="auto"/>
          <w:u w:val="single"/>
          <w:lang w:val="sv-SE"/>
        </w:rPr>
      </w:pPr>
      <w:r>
        <w:rPr>
          <w:rFonts w:ascii="Arial" w:hAnsi="Arial" w:cs="Arial"/>
          <w:noProof/>
          <w:color w:val="auto"/>
          <w:u w:val="single"/>
          <w:lang w:val="sv-SE"/>
        </w:rPr>
        <w:lastRenderedPageBreak/>
        <w:t>Tillämpning</w:t>
      </w:r>
      <w:r w:rsidR="00716657">
        <w:rPr>
          <w:rFonts w:ascii="Arial" w:hAnsi="Arial" w:cs="Arial"/>
          <w:noProof/>
          <w:color w:val="auto"/>
          <w:u w:val="single"/>
          <w:lang w:val="sv-SE"/>
        </w:rPr>
        <w:t>sområden</w:t>
      </w:r>
      <w:r w:rsidR="003B7235" w:rsidRPr="00716657">
        <w:rPr>
          <w:rFonts w:ascii="Arial" w:hAnsi="Arial" w:cs="Arial"/>
          <w:noProof/>
          <w:color w:val="auto"/>
          <w:u w:val="single"/>
          <w:lang w:val="sv-SE"/>
        </w:rPr>
        <w:t>:</w:t>
      </w:r>
    </w:p>
    <w:p w14:paraId="196D8521" w14:textId="695BAAE0"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Automation</w:t>
      </w:r>
      <w:r w:rsidR="00716657">
        <w:rPr>
          <w:rFonts w:ascii="Arial" w:hAnsi="Arial" w:cs="Arial"/>
          <w:noProof/>
          <w:color w:val="auto"/>
          <w:sz w:val="22"/>
          <w:szCs w:val="22"/>
          <w:lang w:val="en-US"/>
        </w:rPr>
        <w:t>s</w:t>
      </w:r>
      <w:r w:rsidRPr="00E672D9">
        <w:rPr>
          <w:rFonts w:ascii="Arial" w:hAnsi="Arial" w:cs="Arial"/>
          <w:noProof/>
          <w:color w:val="auto"/>
          <w:sz w:val="22"/>
          <w:szCs w:val="22"/>
          <w:lang w:val="en-US"/>
        </w:rPr>
        <w:t>te</w:t>
      </w:r>
      <w:r w:rsidR="00716657">
        <w:rPr>
          <w:rFonts w:ascii="Arial" w:hAnsi="Arial" w:cs="Arial"/>
          <w:noProof/>
          <w:color w:val="auto"/>
          <w:sz w:val="22"/>
          <w:szCs w:val="22"/>
          <w:lang w:val="en-US"/>
        </w:rPr>
        <w:t>knik</w:t>
      </w:r>
    </w:p>
    <w:p w14:paraId="199906A7" w14:textId="0166A648"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Intralogisti</w:t>
      </w:r>
      <w:r w:rsidR="00716657">
        <w:rPr>
          <w:rFonts w:ascii="Arial" w:hAnsi="Arial" w:cs="Arial"/>
          <w:noProof/>
          <w:color w:val="auto"/>
          <w:sz w:val="22"/>
          <w:szCs w:val="22"/>
          <w:lang w:val="en-US"/>
        </w:rPr>
        <w:t>k</w:t>
      </w:r>
    </w:p>
    <w:p w14:paraId="1EA0E8F8" w14:textId="6202F60A"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Ma</w:t>
      </w:r>
      <w:r w:rsidR="00716657">
        <w:rPr>
          <w:rFonts w:ascii="Arial" w:hAnsi="Arial" w:cs="Arial"/>
          <w:noProof/>
          <w:color w:val="auto"/>
          <w:sz w:val="22"/>
          <w:szCs w:val="22"/>
          <w:lang w:val="en-US"/>
        </w:rPr>
        <w:t>skinteknik</w:t>
      </w:r>
    </w:p>
    <w:p w14:paraId="1E1643B1" w14:textId="77777777" w:rsidR="00E05402" w:rsidRDefault="00E05402" w:rsidP="0001082C">
      <w:pPr>
        <w:pStyle w:val="Standard1"/>
        <w:spacing w:before="0" w:line="360" w:lineRule="auto"/>
        <w:rPr>
          <w:rFonts w:ascii="Arial" w:hAnsi="Arial" w:cs="Arial"/>
          <w:noProof/>
          <w:color w:val="auto"/>
          <w:sz w:val="22"/>
          <w:szCs w:val="22"/>
          <w:u w:val="single"/>
          <w:lang w:val="en-US"/>
        </w:rPr>
      </w:pPr>
    </w:p>
    <w:p w14:paraId="572FAFB9" w14:textId="65FD8228" w:rsidR="003B7235" w:rsidRPr="00FF2167" w:rsidRDefault="00716657" w:rsidP="0001082C">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lang w:val="en-US"/>
        </w:rPr>
        <w:t>Prestanda</w:t>
      </w:r>
      <w:r w:rsidR="003B7235" w:rsidRPr="00FF2167">
        <w:rPr>
          <w:rFonts w:ascii="Arial" w:hAnsi="Arial" w:cs="Arial"/>
          <w:noProof/>
          <w:color w:val="auto"/>
          <w:sz w:val="22"/>
          <w:szCs w:val="22"/>
          <w:u w:val="single"/>
          <w:lang w:val="en-US"/>
        </w:rPr>
        <w:t>:</w:t>
      </w:r>
    </w:p>
    <w:p w14:paraId="5B751E8D" w14:textId="07675887" w:rsidR="00263F9A" w:rsidRPr="003C4C3B" w:rsidRDefault="00263F9A" w:rsidP="0001082C">
      <w:pPr>
        <w:pStyle w:val="Listenabsatz"/>
        <w:numPr>
          <w:ilvl w:val="0"/>
          <w:numId w:val="11"/>
        </w:numPr>
        <w:spacing w:line="360" w:lineRule="auto"/>
        <w:rPr>
          <w:rFonts w:ascii="Arial" w:eastAsia="Helvetica Neue" w:hAnsi="Arial" w:cs="Arial"/>
          <w:lang w:val="de-DE"/>
          <w14:textOutline w14:w="12700" w14:cap="flat" w14:cmpd="sng" w14:algn="ctr">
            <w14:noFill/>
            <w14:prstDash w14:val="solid"/>
            <w14:miter w14:lim="400000"/>
          </w14:textOutline>
        </w:rPr>
      </w:pPr>
      <w:r w:rsidRPr="003C4C3B">
        <w:rPr>
          <w:rFonts w:ascii="Arial" w:hAnsi="Arial" w:cs="Arial"/>
          <w:noProof/>
          <w:color w:val="auto"/>
        </w:rPr>
        <w:t>L</w:t>
      </w:r>
      <w:r w:rsidR="00716657">
        <w:rPr>
          <w:rFonts w:ascii="Arial" w:hAnsi="Arial" w:cs="Arial"/>
          <w:noProof/>
          <w:color w:val="auto"/>
        </w:rPr>
        <w:t>ås</w:t>
      </w:r>
      <w:r w:rsidRPr="003C4C3B">
        <w:rPr>
          <w:rFonts w:ascii="Arial" w:hAnsi="Arial" w:cs="Arial"/>
          <w:noProof/>
          <w:color w:val="auto"/>
        </w:rPr>
        <w:t xml:space="preserve">system: </w:t>
      </w:r>
      <w:r w:rsidR="003C4C3B" w:rsidRPr="003C4C3B">
        <w:rPr>
          <w:rFonts w:ascii="Arial" w:eastAsia="Helvetica Neue" w:hAnsi="Arial" w:cs="Arial"/>
          <w:lang w:val="de-DE"/>
          <w14:textOutline w14:w="12700" w14:cap="flat" w14:cmpd="sng" w14:algn="ctr">
            <w14:noFill/>
            <w14:prstDash w14:val="solid"/>
            <w14:miter w14:lim="400000"/>
          </w14:textOutline>
        </w:rPr>
        <w:t xml:space="preserve">M15 </w:t>
      </w:r>
      <w:proofErr w:type="spellStart"/>
      <w:r w:rsidR="00716657">
        <w:rPr>
          <w:rFonts w:ascii="Arial" w:eastAsia="Helvetica Neue" w:hAnsi="Arial" w:cs="Arial"/>
          <w:lang w:val="de-DE"/>
          <w14:textOutline w14:w="12700" w14:cap="flat" w14:cmpd="sng" w14:algn="ctr">
            <w14:noFill/>
            <w14:prstDash w14:val="solid"/>
            <w14:miter w14:lim="400000"/>
          </w14:textOutline>
        </w:rPr>
        <w:t>snabblås</w:t>
      </w:r>
      <w:proofErr w:type="spellEnd"/>
    </w:p>
    <w:p w14:paraId="3721F8F7" w14:textId="4A4836A8"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Termin</w:t>
      </w:r>
      <w:r w:rsidR="00716657">
        <w:rPr>
          <w:rFonts w:ascii="Arial" w:hAnsi="Arial" w:cs="Arial"/>
          <w:noProof/>
          <w:color w:val="auto"/>
          <w:sz w:val="22"/>
          <w:szCs w:val="22"/>
          <w:lang w:val="en-US"/>
        </w:rPr>
        <w:t>ering</w:t>
      </w:r>
      <w:r w:rsidRPr="00263F9A">
        <w:rPr>
          <w:rFonts w:ascii="Arial" w:hAnsi="Arial" w:cs="Arial"/>
          <w:noProof/>
          <w:color w:val="auto"/>
          <w:sz w:val="22"/>
          <w:szCs w:val="22"/>
          <w:lang w:val="en-US"/>
        </w:rPr>
        <w:t>: s</w:t>
      </w:r>
      <w:r w:rsidR="00716657">
        <w:rPr>
          <w:rFonts w:ascii="Arial" w:hAnsi="Arial" w:cs="Arial"/>
          <w:noProof/>
          <w:color w:val="auto"/>
          <w:sz w:val="22"/>
          <w:szCs w:val="22"/>
          <w:lang w:val="en-US"/>
        </w:rPr>
        <w:t>kruvklämma</w:t>
      </w:r>
    </w:p>
    <w:p w14:paraId="2D58EB3B" w14:textId="37064088" w:rsidR="00263F9A" w:rsidRPr="00263F9A" w:rsidRDefault="00716657" w:rsidP="0001082C">
      <w:pPr>
        <w:pStyle w:val="Standard1"/>
        <w:numPr>
          <w:ilvl w:val="0"/>
          <w:numId w:val="11"/>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Ledarmått</w:t>
      </w:r>
      <w:r w:rsidR="00263F9A" w:rsidRPr="00263F9A">
        <w:rPr>
          <w:rFonts w:ascii="Arial" w:hAnsi="Arial" w:cs="Arial"/>
          <w:noProof/>
          <w:color w:val="auto"/>
          <w:sz w:val="22"/>
          <w:szCs w:val="22"/>
          <w:lang w:val="en-US"/>
        </w:rPr>
        <w:t>:</w:t>
      </w:r>
      <w:r w:rsidR="00E05402">
        <w:rPr>
          <w:rFonts w:ascii="Arial" w:hAnsi="Arial" w:cs="Arial"/>
          <w:noProof/>
          <w:color w:val="auto"/>
          <w:sz w:val="22"/>
          <w:szCs w:val="22"/>
          <w:lang w:val="en-US"/>
        </w:rPr>
        <w:t xml:space="preserve"> max</w:t>
      </w:r>
      <w:r w:rsidR="00263F9A" w:rsidRPr="00263F9A">
        <w:rPr>
          <w:rFonts w:ascii="Arial" w:hAnsi="Arial" w:cs="Arial"/>
          <w:noProof/>
          <w:color w:val="auto"/>
          <w:sz w:val="22"/>
          <w:szCs w:val="22"/>
          <w:lang w:val="en-US"/>
        </w:rPr>
        <w:t xml:space="preserve"> 2,5 mm</w:t>
      </w:r>
      <w:r>
        <w:rPr>
          <w:rFonts w:ascii="Arial" w:hAnsi="Arial" w:cs="Arial"/>
          <w:noProof/>
          <w:color w:val="auto"/>
          <w:sz w:val="22"/>
          <w:szCs w:val="22"/>
          <w:vertAlign w:val="superscript"/>
          <w:lang w:val="en-US"/>
        </w:rPr>
        <w:t>2</w:t>
      </w:r>
    </w:p>
    <w:p w14:paraId="4745058F" w14:textId="7C4B97E9" w:rsidR="00263F9A" w:rsidRPr="00263F9A" w:rsidRDefault="00716657" w:rsidP="0001082C">
      <w:pPr>
        <w:pStyle w:val="Standard1"/>
        <w:numPr>
          <w:ilvl w:val="0"/>
          <w:numId w:val="11"/>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Kabeluttag</w:t>
      </w:r>
      <w:r w:rsidR="00263F9A" w:rsidRPr="00263F9A">
        <w:rPr>
          <w:rFonts w:ascii="Arial" w:hAnsi="Arial" w:cs="Arial"/>
          <w:noProof/>
          <w:color w:val="auto"/>
          <w:sz w:val="22"/>
          <w:szCs w:val="22"/>
          <w:lang w:val="en-US"/>
        </w:rPr>
        <w:t>: 7 t</w:t>
      </w:r>
      <w:r>
        <w:rPr>
          <w:rFonts w:ascii="Arial" w:hAnsi="Arial" w:cs="Arial"/>
          <w:noProof/>
          <w:color w:val="auto"/>
          <w:sz w:val="22"/>
          <w:szCs w:val="22"/>
          <w:lang w:val="en-US"/>
        </w:rPr>
        <w:t>ill</w:t>
      </w:r>
      <w:r w:rsidR="00263F9A" w:rsidRPr="00263F9A">
        <w:rPr>
          <w:rFonts w:ascii="Arial" w:hAnsi="Arial" w:cs="Arial"/>
          <w:noProof/>
          <w:color w:val="auto"/>
          <w:sz w:val="22"/>
          <w:szCs w:val="22"/>
          <w:lang w:val="en-US"/>
        </w:rPr>
        <w:t xml:space="preserve"> 14 mm</w:t>
      </w:r>
    </w:p>
    <w:p w14:paraId="3DF31198" w14:textId="06B4F57B" w:rsidR="00263F9A" w:rsidRPr="00263F9A" w:rsidRDefault="00716657" w:rsidP="0001082C">
      <w:pPr>
        <w:pStyle w:val="Standard1"/>
        <w:numPr>
          <w:ilvl w:val="0"/>
          <w:numId w:val="11"/>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Benantal</w:t>
      </w:r>
      <w:r w:rsidR="00263F9A" w:rsidRPr="00263F9A">
        <w:rPr>
          <w:rFonts w:ascii="Arial" w:hAnsi="Arial" w:cs="Arial"/>
          <w:noProof/>
          <w:color w:val="auto"/>
          <w:sz w:val="22"/>
          <w:szCs w:val="22"/>
          <w:lang w:val="en-US"/>
        </w:rPr>
        <w:t xml:space="preserve">: 5+PE (3 </w:t>
      </w:r>
      <w:r>
        <w:rPr>
          <w:rFonts w:ascii="Arial" w:hAnsi="Arial" w:cs="Arial"/>
          <w:noProof/>
          <w:color w:val="auto"/>
          <w:sz w:val="22"/>
          <w:szCs w:val="22"/>
          <w:lang w:val="en-US"/>
        </w:rPr>
        <w:t>kraft</w:t>
      </w:r>
      <w:r w:rsidR="00263F9A" w:rsidRPr="00263F9A">
        <w:rPr>
          <w:rFonts w:ascii="Arial" w:hAnsi="Arial" w:cs="Arial"/>
          <w:noProof/>
          <w:color w:val="auto"/>
          <w:sz w:val="22"/>
          <w:szCs w:val="22"/>
          <w:lang w:val="en-US"/>
        </w:rPr>
        <w:t>, 2 signal)</w:t>
      </w:r>
    </w:p>
    <w:p w14:paraId="30F6DB79" w14:textId="3A8453E8" w:rsidR="00263F9A" w:rsidRPr="00263F9A" w:rsidRDefault="00716657" w:rsidP="0001082C">
      <w:pPr>
        <w:pStyle w:val="Standard1"/>
        <w:numPr>
          <w:ilvl w:val="0"/>
          <w:numId w:val="11"/>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Kontaktplätering</w:t>
      </w:r>
      <w:r w:rsidR="00263F9A" w:rsidRPr="00263F9A">
        <w:rPr>
          <w:rFonts w:ascii="Arial" w:hAnsi="Arial" w:cs="Arial"/>
          <w:noProof/>
          <w:color w:val="auto"/>
          <w:sz w:val="22"/>
          <w:szCs w:val="22"/>
          <w:lang w:val="en-US"/>
        </w:rPr>
        <w:t>: silver</w:t>
      </w:r>
    </w:p>
    <w:p w14:paraId="094E6FFA" w14:textId="52983B56" w:rsidR="00263F9A" w:rsidRPr="00716657" w:rsidRDefault="00716657" w:rsidP="0001082C">
      <w:pPr>
        <w:pStyle w:val="Standard1"/>
        <w:numPr>
          <w:ilvl w:val="0"/>
          <w:numId w:val="11"/>
        </w:numPr>
        <w:spacing w:before="0" w:line="360" w:lineRule="auto"/>
        <w:rPr>
          <w:rFonts w:ascii="Arial" w:hAnsi="Arial" w:cs="Arial"/>
          <w:noProof/>
          <w:color w:val="auto"/>
          <w:sz w:val="22"/>
          <w:szCs w:val="22"/>
          <w:lang w:val="sv-SE"/>
        </w:rPr>
      </w:pPr>
      <w:r w:rsidRPr="00716657">
        <w:rPr>
          <w:rFonts w:ascii="Arial" w:hAnsi="Arial" w:cs="Arial"/>
          <w:noProof/>
          <w:color w:val="auto"/>
          <w:sz w:val="22"/>
          <w:szCs w:val="22"/>
          <w:lang w:val="sv-SE"/>
        </w:rPr>
        <w:t>Märkspänning</w:t>
      </w:r>
      <w:r w:rsidR="00263F9A" w:rsidRPr="00716657">
        <w:rPr>
          <w:rFonts w:ascii="Arial" w:hAnsi="Arial" w:cs="Arial"/>
          <w:noProof/>
          <w:color w:val="auto"/>
          <w:sz w:val="22"/>
          <w:szCs w:val="22"/>
          <w:lang w:val="sv-SE"/>
        </w:rPr>
        <w:t>: 630 V (</w:t>
      </w:r>
      <w:r w:rsidRPr="00716657">
        <w:rPr>
          <w:rFonts w:ascii="Arial" w:hAnsi="Arial" w:cs="Arial"/>
          <w:noProof/>
          <w:color w:val="auto"/>
          <w:sz w:val="22"/>
          <w:szCs w:val="22"/>
          <w:lang w:val="sv-SE"/>
        </w:rPr>
        <w:t>kraft</w:t>
      </w:r>
      <w:r w:rsidR="00263F9A" w:rsidRPr="00716657">
        <w:rPr>
          <w:rFonts w:ascii="Arial" w:hAnsi="Arial" w:cs="Arial"/>
          <w:noProof/>
          <w:color w:val="auto"/>
          <w:sz w:val="22"/>
          <w:szCs w:val="22"/>
          <w:lang w:val="sv-SE"/>
        </w:rPr>
        <w:t>), 63 V (signal)</w:t>
      </w:r>
    </w:p>
    <w:p w14:paraId="212A7415" w14:textId="2951214A" w:rsidR="00263F9A" w:rsidRPr="009103FD" w:rsidRDefault="00716657" w:rsidP="0001082C">
      <w:pPr>
        <w:pStyle w:val="Standard1"/>
        <w:numPr>
          <w:ilvl w:val="0"/>
          <w:numId w:val="11"/>
        </w:numPr>
        <w:spacing w:before="0" w:line="360" w:lineRule="auto"/>
        <w:rPr>
          <w:rFonts w:ascii="Arial" w:hAnsi="Arial" w:cs="Arial"/>
          <w:noProof/>
          <w:color w:val="auto"/>
          <w:sz w:val="22"/>
          <w:szCs w:val="22"/>
          <w:lang w:val="sv-SE"/>
        </w:rPr>
      </w:pPr>
      <w:r>
        <w:rPr>
          <w:rFonts w:ascii="Arial" w:hAnsi="Arial" w:cs="Arial"/>
          <w:noProof/>
          <w:color w:val="auto"/>
          <w:sz w:val="22"/>
          <w:szCs w:val="22"/>
          <w:lang w:val="sv-SE"/>
        </w:rPr>
        <w:t>Märkström</w:t>
      </w:r>
      <w:r w:rsidR="00263F9A" w:rsidRPr="009103FD">
        <w:rPr>
          <w:rFonts w:ascii="Arial" w:hAnsi="Arial" w:cs="Arial"/>
          <w:noProof/>
          <w:color w:val="auto"/>
          <w:sz w:val="22"/>
          <w:szCs w:val="22"/>
          <w:lang w:val="sv-SE"/>
        </w:rPr>
        <w:t>: 16 A (</w:t>
      </w:r>
      <w:r w:rsidR="00BC6399" w:rsidRPr="009103FD">
        <w:rPr>
          <w:rFonts w:ascii="Arial" w:hAnsi="Arial" w:cs="Arial"/>
          <w:noProof/>
          <w:color w:val="auto"/>
          <w:sz w:val="22"/>
          <w:szCs w:val="22"/>
          <w:lang w:val="sv-SE"/>
        </w:rPr>
        <w:t>kraft</w:t>
      </w:r>
      <w:r w:rsidR="00263F9A" w:rsidRPr="009103FD">
        <w:rPr>
          <w:rFonts w:ascii="Arial" w:hAnsi="Arial" w:cs="Arial"/>
          <w:noProof/>
          <w:color w:val="auto"/>
          <w:sz w:val="22"/>
          <w:szCs w:val="22"/>
          <w:lang w:val="sv-SE"/>
        </w:rPr>
        <w:t>), 10 A (signal)</w:t>
      </w:r>
    </w:p>
    <w:p w14:paraId="74B40E2F" w14:textId="35E6AD95" w:rsidR="00263F9A" w:rsidRDefault="00BC6399" w:rsidP="0001082C">
      <w:pPr>
        <w:pStyle w:val="Standard1"/>
        <w:numPr>
          <w:ilvl w:val="0"/>
          <w:numId w:val="11"/>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Skyddsklass</w:t>
      </w:r>
      <w:r w:rsidR="00263F9A" w:rsidRPr="00263F9A">
        <w:rPr>
          <w:rFonts w:ascii="Arial" w:hAnsi="Arial" w:cs="Arial"/>
          <w:noProof/>
          <w:color w:val="auto"/>
          <w:sz w:val="22"/>
          <w:szCs w:val="22"/>
          <w:lang w:val="en-US"/>
        </w:rPr>
        <w:t>: IP67</w:t>
      </w:r>
    </w:p>
    <w:p w14:paraId="660DD843" w14:textId="77777777" w:rsidR="00C86D1A" w:rsidRPr="005D1723" w:rsidRDefault="00C86D1A" w:rsidP="00C86D1A">
      <w:pPr>
        <w:pStyle w:val="Standard1"/>
        <w:spacing w:before="0" w:line="360" w:lineRule="auto"/>
        <w:rPr>
          <w:rFonts w:ascii="Arial" w:hAnsi="Arial" w:cs="Arial"/>
          <w:noProof/>
          <w:color w:val="auto"/>
          <w:sz w:val="22"/>
          <w:szCs w:val="22"/>
          <w:u w:val="single"/>
          <w:lang w:val="sv-SE"/>
        </w:rPr>
      </w:pPr>
    </w:p>
    <w:p w14:paraId="1B2DF66A" w14:textId="19734D51" w:rsidR="005C1EFF" w:rsidRPr="007730F8" w:rsidRDefault="00C86D1A" w:rsidP="005C1EFF">
      <w:pPr>
        <w:spacing w:line="360" w:lineRule="auto"/>
        <w:rPr>
          <w:rFonts w:eastAsia="Calibri" w:cs="Arial"/>
          <w:noProof/>
          <w:color w:val="auto"/>
          <w:u w:color="333333"/>
          <w:lang w:val="sv-SE"/>
        </w:rPr>
      </w:pPr>
      <w:r w:rsidRPr="00901E96">
        <w:rPr>
          <w:rFonts w:cs="Arial"/>
          <w:u w:val="single"/>
          <w:lang w:val="sv-SE"/>
          <w14:textOutline w14:w="12700" w14:cap="flat" w14:cmpd="sng" w14:algn="ctr">
            <w14:noFill/>
            <w14:prstDash w14:val="solid"/>
            <w14:miter w14:lim="400000"/>
          </w14:textOutline>
        </w:rPr>
        <w:t>Företagets adress:</w:t>
      </w:r>
      <w:r w:rsidRPr="00901E96">
        <w:rPr>
          <w:rFonts w:cs="Arial"/>
          <w:u w:val="single"/>
          <w:lang w:val="sv-SE"/>
          <w14:textOutline w14:w="12700" w14:cap="flat" w14:cmpd="sng" w14:algn="ctr">
            <w14:noFill/>
            <w14:prstDash w14:val="solid"/>
            <w14:miter w14:lim="400000"/>
          </w14:textOutline>
        </w:rPr>
        <w:br/>
      </w:r>
      <w:r w:rsidR="007730F8">
        <w:rPr>
          <w:rFonts w:cs="Arial"/>
          <w:lang w:val="sv-SE"/>
          <w14:textOutline w14:w="12700" w14:cap="flat" w14:cmpd="sng" w14:algn="ctr">
            <w14:noFill/>
            <w14:prstDash w14:val="solid"/>
            <w14:miter w14:lim="400000"/>
          </w14:textOutline>
        </w:rPr>
        <w:t>Franz Binder GmbH &amp; Co.</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7730F8">
        <w:rPr>
          <w:rFonts w:cs="Arial"/>
          <w:lang w:val="sv-SE"/>
          <w14:textOutline w14:w="12700" w14:cap="flat" w14:cmpd="sng" w14:algn="ctr">
            <w14:noFill/>
            <w14:prstDash w14:val="solid"/>
            <w14:miter w14:lim="400000"/>
          </w14:textOutline>
        </w:rPr>
        <w:t>+49 (0) 7132 325-0</w:t>
      </w:r>
      <w:r w:rsidRPr="007730F8">
        <w:rPr>
          <w:rFonts w:cs="Arial"/>
          <w:u w:val="single"/>
          <w:lang w:val="sv-SE"/>
          <w14:textOutline w14:w="12700" w14:cap="flat" w14:cmpd="sng" w14:algn="ctr">
            <w14:noFill/>
            <w14:prstDash w14:val="solid"/>
            <w14:miter w14:lim="400000"/>
          </w14:textOutline>
        </w:rPr>
        <w:br/>
      </w:r>
      <w:r w:rsidRPr="007730F8">
        <w:rPr>
          <w:rFonts w:cs="Arial"/>
          <w:lang w:val="sv-SE"/>
          <w14:textOutline w14:w="12700" w14:cap="flat" w14:cmpd="sng" w14:algn="ctr">
            <w14:noFill/>
            <w14:prstDash w14:val="solid"/>
            <w14:miter w14:lim="400000"/>
          </w14:textOutline>
        </w:rPr>
        <w:t>Fax +49 (0) 7132 325-150</w:t>
      </w:r>
      <w:r w:rsidRPr="007730F8">
        <w:rPr>
          <w:rFonts w:cs="Arial"/>
          <w:u w:val="single"/>
          <w:lang w:val="sv-SE"/>
          <w14:textOutline w14:w="12700" w14:cap="flat" w14:cmpd="sng" w14:algn="ctr">
            <w14:noFill/>
            <w14:prstDash w14:val="solid"/>
            <w14:miter w14:lim="400000"/>
          </w14:textOutline>
        </w:rPr>
        <w:br/>
      </w:r>
      <w:r w:rsidRPr="007730F8">
        <w:rPr>
          <w:rFonts w:cs="Arial"/>
          <w:lang w:val="sv-SE"/>
          <w14:textOutline w14:w="12700" w14:cap="flat" w14:cmpd="sng" w14:algn="ctr">
            <w14:noFill/>
            <w14:prstDash w14:val="solid"/>
            <w14:miter w14:lim="400000"/>
          </w14:textOutline>
        </w:rPr>
        <w:t>info@binder-connector.de</w:t>
      </w:r>
      <w:r w:rsidRPr="007730F8">
        <w:rPr>
          <w:rFonts w:cs="Arial"/>
          <w:u w:val="single"/>
          <w:lang w:val="sv-SE"/>
          <w14:textOutline w14:w="12700" w14:cap="flat" w14:cmpd="sng" w14:algn="ctr">
            <w14:noFill/>
            <w14:prstDash w14:val="solid"/>
            <w14:miter w14:lim="400000"/>
          </w14:textOutline>
        </w:rPr>
        <w:br/>
      </w:r>
      <w:r w:rsidRPr="007730F8">
        <w:rPr>
          <w:rFonts w:cs="Arial"/>
          <w:lang w:val="sv-SE"/>
          <w14:textOutline w14:w="12700" w14:cap="flat" w14:cmpd="sng" w14:algn="ctr">
            <w14:noFill/>
            <w14:prstDash w14:val="solid"/>
            <w14:miter w14:lim="400000"/>
          </w14:textOutline>
        </w:rPr>
        <w:t>www.binder-connector.de</w:t>
      </w:r>
      <w:r w:rsidRPr="007730F8">
        <w:rPr>
          <w:rFonts w:cs="Arial"/>
          <w:lang w:val="sv-SE"/>
          <w14:textOutline w14:w="12700" w14:cap="flat" w14:cmpd="sng" w14:algn="ctr">
            <w14:noFill/>
            <w14:prstDash w14:val="solid"/>
            <w14:miter w14:lim="400000"/>
          </w14:textOutline>
        </w:rPr>
        <w:br/>
      </w:r>
      <w:r w:rsidRPr="007730F8">
        <w:rPr>
          <w:rFonts w:cs="Arial"/>
          <w:lang w:val="sv-SE"/>
          <w14:textOutline w14:w="12700" w14:cap="flat" w14:cmpd="sng" w14:algn="ctr">
            <w14:noFill/>
            <w14:prstDash w14:val="solid"/>
            <w14:miter w14:lim="400000"/>
          </w14:textOutline>
        </w:rPr>
        <w:br/>
      </w:r>
      <w:r w:rsidRPr="007730F8">
        <w:rPr>
          <w:rFonts w:cs="Arial"/>
          <w:u w:val="single"/>
          <w:lang w:val="sv-SE"/>
          <w14:textOutline w14:w="12700" w14:cap="flat" w14:cmpd="sng" w14:algn="ctr">
            <w14:noFill/>
            <w14:prstDash w14:val="solid"/>
            <w14:miter w14:lim="400000"/>
          </w14:textOutline>
        </w:rPr>
        <w:t>Presskontakt:</w:t>
      </w:r>
      <w:r w:rsidRPr="007730F8">
        <w:rPr>
          <w:rFonts w:cs="Arial"/>
          <w:u w:val="single"/>
          <w:lang w:val="sv-SE"/>
          <w14:textOutline w14:w="12700" w14:cap="flat" w14:cmpd="sng" w14:algn="ctr">
            <w14:noFill/>
            <w14:prstDash w14:val="solid"/>
            <w14:miter w14:lim="400000"/>
          </w14:textOutline>
        </w:rPr>
        <w:br/>
      </w:r>
      <w:r w:rsidR="005C1EFF" w:rsidRPr="007730F8">
        <w:rPr>
          <w:rFonts w:cs="Arial"/>
          <w:noProof/>
          <w:color w:val="auto"/>
          <w:u w:color="333333"/>
          <w:lang w:val="sv-SE"/>
        </w:rPr>
        <w:t>Milica Ilic</w:t>
      </w:r>
    </w:p>
    <w:p w14:paraId="4D5304C4" w14:textId="77777777" w:rsidR="005C1EFF" w:rsidRPr="007730F8" w:rsidRDefault="005C1EFF" w:rsidP="005C1EFF">
      <w:pPr>
        <w:spacing w:line="360" w:lineRule="auto"/>
        <w:rPr>
          <w:rFonts w:eastAsia="Calibri" w:cs="Arial"/>
          <w:noProof/>
          <w:color w:val="auto"/>
          <w:u w:color="333333"/>
          <w:lang w:val="sv-SE"/>
        </w:rPr>
      </w:pPr>
      <w:r w:rsidRPr="007730F8">
        <w:rPr>
          <w:rFonts w:cs="Arial"/>
          <w:noProof/>
          <w:color w:val="auto"/>
          <w:u w:color="333333"/>
          <w:lang w:val="sv-SE"/>
        </w:rPr>
        <w:t>Tel. +49 (0) 7132 325-493</w:t>
      </w:r>
    </w:p>
    <w:p w14:paraId="04EABF41" w14:textId="77777777" w:rsidR="005C1EFF" w:rsidRPr="00554DF9" w:rsidRDefault="005C1EFF" w:rsidP="005C1EFF">
      <w:pPr>
        <w:spacing w:line="360" w:lineRule="auto"/>
        <w:rPr>
          <w:rFonts w:cs="Arial"/>
          <w:noProof/>
          <w:color w:val="auto"/>
        </w:rPr>
      </w:pPr>
      <w:r>
        <w:rPr>
          <w:rFonts w:cs="Arial"/>
          <w:noProof/>
          <w:color w:val="auto"/>
          <w:u w:color="333333"/>
        </w:rPr>
        <w:t>E-Mail m.ilic</w:t>
      </w:r>
      <w:r w:rsidRPr="00554DF9">
        <w:rPr>
          <w:rFonts w:cs="Arial"/>
          <w:noProof/>
          <w:color w:val="auto"/>
          <w:u w:color="333333"/>
        </w:rPr>
        <w:t>@binder-connector.de</w:t>
      </w:r>
    </w:p>
    <w:p w14:paraId="18C20386" w14:textId="3CB7D13E" w:rsidR="00C86D1A" w:rsidRPr="007730F8" w:rsidRDefault="00C86D1A" w:rsidP="005C1EFF">
      <w:pPr>
        <w:spacing w:line="360" w:lineRule="auto"/>
        <w:rPr>
          <w:rFonts w:cs="Arial"/>
          <w:noProof/>
          <w:color w:val="auto"/>
        </w:rPr>
      </w:pPr>
    </w:p>
    <w:sectPr w:rsidR="00C86D1A" w:rsidRPr="007730F8">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52BE" w14:textId="77777777" w:rsidR="00383DD6" w:rsidRDefault="00383DD6">
      <w:r>
        <w:separator/>
      </w:r>
    </w:p>
  </w:endnote>
  <w:endnote w:type="continuationSeparator" w:id="0">
    <w:p w14:paraId="7BF02D99" w14:textId="77777777" w:rsidR="00383DD6" w:rsidRDefault="0038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7D69"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EA46" w14:textId="77777777" w:rsidR="00383DD6" w:rsidRDefault="00383DD6">
      <w:r>
        <w:separator/>
      </w:r>
    </w:p>
  </w:footnote>
  <w:footnote w:type="continuationSeparator" w:id="0">
    <w:p w14:paraId="7D2C48EA" w14:textId="77777777" w:rsidR="00383DD6" w:rsidRDefault="0038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F390"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611AF342" wp14:editId="61F31DB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38477C"/>
    <w:multiLevelType w:val="hybridMultilevel"/>
    <w:tmpl w:val="2F762B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45665B"/>
    <w:multiLevelType w:val="hybridMultilevel"/>
    <w:tmpl w:val="FD60DD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E670CE"/>
    <w:multiLevelType w:val="hybridMultilevel"/>
    <w:tmpl w:val="08784864"/>
    <w:numStyleLink w:val="ImportierterStil1"/>
  </w:abstractNum>
  <w:abstractNum w:abstractNumId="7" w15:restartNumberingAfterBreak="0">
    <w:nsid w:val="4B3B59DD"/>
    <w:multiLevelType w:val="hybridMultilevel"/>
    <w:tmpl w:val="D1B23654"/>
    <w:numStyleLink w:val="ImportierterStil2"/>
  </w:abstractNum>
  <w:abstractNum w:abstractNumId="8" w15:restartNumberingAfterBreak="0">
    <w:nsid w:val="5FB14733"/>
    <w:multiLevelType w:val="hybridMultilevel"/>
    <w:tmpl w:val="7EB0A022"/>
    <w:numStyleLink w:val="Punkte"/>
  </w:abstractNum>
  <w:abstractNum w:abstractNumId="9" w15:restartNumberingAfterBreak="0">
    <w:nsid w:val="636F559D"/>
    <w:multiLevelType w:val="hybridMultilevel"/>
    <w:tmpl w:val="08784864"/>
    <w:numStyleLink w:val="ImportierterStil1"/>
  </w:abstractNum>
  <w:abstractNum w:abstractNumId="10"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8"/>
  </w:num>
  <w:num w:numId="5">
    <w:abstractNumId w:val="9"/>
  </w:num>
  <w:num w:numId="6">
    <w:abstractNumId w:val="10"/>
  </w:num>
  <w:num w:numId="7">
    <w:abstractNumId w:val="2"/>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054C5"/>
    <w:rsid w:val="0001082C"/>
    <w:rsid w:val="00017978"/>
    <w:rsid w:val="00024B6D"/>
    <w:rsid w:val="000A26DE"/>
    <w:rsid w:val="000D20C5"/>
    <w:rsid w:val="000E3B75"/>
    <w:rsid w:val="00112125"/>
    <w:rsid w:val="001519EC"/>
    <w:rsid w:val="00155932"/>
    <w:rsid w:val="001D2AB4"/>
    <w:rsid w:val="00254D4C"/>
    <w:rsid w:val="00263F9A"/>
    <w:rsid w:val="002659D2"/>
    <w:rsid w:val="00283DDD"/>
    <w:rsid w:val="00285AD5"/>
    <w:rsid w:val="002C5B7C"/>
    <w:rsid w:val="002D196F"/>
    <w:rsid w:val="002F250F"/>
    <w:rsid w:val="00307C54"/>
    <w:rsid w:val="00312F54"/>
    <w:rsid w:val="003214D4"/>
    <w:rsid w:val="0032794C"/>
    <w:rsid w:val="00381097"/>
    <w:rsid w:val="00383DD6"/>
    <w:rsid w:val="00384D57"/>
    <w:rsid w:val="00396F03"/>
    <w:rsid w:val="003B7235"/>
    <w:rsid w:val="003C4C3B"/>
    <w:rsid w:val="003E3EF5"/>
    <w:rsid w:val="0044634C"/>
    <w:rsid w:val="004A7AA6"/>
    <w:rsid w:val="004B1016"/>
    <w:rsid w:val="004F69C3"/>
    <w:rsid w:val="00554DF9"/>
    <w:rsid w:val="005C1EFF"/>
    <w:rsid w:val="00646B26"/>
    <w:rsid w:val="00674C9A"/>
    <w:rsid w:val="006E28C0"/>
    <w:rsid w:val="00711E37"/>
    <w:rsid w:val="00716657"/>
    <w:rsid w:val="0075373E"/>
    <w:rsid w:val="007730F8"/>
    <w:rsid w:val="007B417C"/>
    <w:rsid w:val="007C0053"/>
    <w:rsid w:val="007E0BFE"/>
    <w:rsid w:val="00824AA3"/>
    <w:rsid w:val="009103FD"/>
    <w:rsid w:val="00B5673B"/>
    <w:rsid w:val="00BC6399"/>
    <w:rsid w:val="00BE468D"/>
    <w:rsid w:val="00C440FA"/>
    <w:rsid w:val="00C86D1A"/>
    <w:rsid w:val="00D760C7"/>
    <w:rsid w:val="00E05402"/>
    <w:rsid w:val="00E520C7"/>
    <w:rsid w:val="00E672D9"/>
    <w:rsid w:val="00E8769B"/>
    <w:rsid w:val="00FC462C"/>
    <w:rsid w:val="00FE22FD"/>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F5AC"/>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2023-09-18T15:58:00Z</dcterms:created>
  <dcterms:modified xsi:type="dcterms:W3CDTF">2023-09-19T06:35:00Z</dcterms:modified>
</cp:coreProperties>
</file>