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37" w:rsidRPr="00155932" w:rsidRDefault="00E8769B" w:rsidP="007C5286">
      <w:pPr>
        <w:pStyle w:val="TextA"/>
        <w:spacing w:line="360" w:lineRule="auto"/>
        <w:rPr>
          <w:rFonts w:ascii="Arial" w:eastAsia="Calibri" w:hAnsi="Arial" w:cs="Arial"/>
          <w:b/>
          <w:noProof/>
          <w:u w:val="single"/>
          <w:lang w:val="en-US"/>
        </w:rPr>
      </w:pPr>
      <w:r w:rsidRPr="00155932">
        <w:rPr>
          <w:rFonts w:ascii="Arial" w:hAnsi="Arial" w:cs="Arial"/>
          <w:noProof/>
          <w:sz w:val="18"/>
          <w:szCs w:val="18"/>
          <w:lang w:val="en-US"/>
        </w:rPr>
        <w:t>N</w:t>
      </w:r>
      <w:r w:rsidR="002F250F" w:rsidRPr="00155932">
        <w:rPr>
          <w:rFonts w:ascii="Arial" w:hAnsi="Arial" w:cs="Arial"/>
          <w:noProof/>
          <w:sz w:val="18"/>
          <w:szCs w:val="18"/>
          <w:lang w:val="en-US"/>
        </w:rPr>
        <w:t>eckarsulm</w:t>
      </w:r>
      <w:r w:rsidR="001519EC" w:rsidRPr="00155932">
        <w:rPr>
          <w:rFonts w:ascii="Arial" w:hAnsi="Arial" w:cs="Arial"/>
          <w:noProof/>
          <w:sz w:val="18"/>
          <w:szCs w:val="18"/>
          <w:lang w:val="en-US"/>
        </w:rPr>
        <w:t xml:space="preserve"> (Germany)</w:t>
      </w:r>
      <w:r w:rsidR="002F250F" w:rsidRPr="00155932">
        <w:rPr>
          <w:rFonts w:ascii="Arial" w:hAnsi="Arial" w:cs="Arial"/>
          <w:noProof/>
          <w:sz w:val="18"/>
          <w:szCs w:val="18"/>
          <w:lang w:val="en-US"/>
        </w:rPr>
        <w:t xml:space="preserve">, </w:t>
      </w:r>
      <w:r w:rsidR="004372B0">
        <w:rPr>
          <w:rFonts w:ascii="Arial" w:hAnsi="Arial" w:cs="Arial"/>
          <w:noProof/>
          <w:sz w:val="18"/>
          <w:szCs w:val="18"/>
          <w:lang w:val="en-US"/>
        </w:rPr>
        <w:t>30</w:t>
      </w:r>
      <w:r w:rsidR="000A26DE" w:rsidRPr="00155932">
        <w:rPr>
          <w:rFonts w:ascii="Arial" w:hAnsi="Arial" w:cs="Arial"/>
          <w:noProof/>
          <w:sz w:val="18"/>
          <w:szCs w:val="18"/>
          <w:lang w:val="en-US"/>
        </w:rPr>
        <w:t xml:space="preserve"> </w:t>
      </w:r>
      <w:r w:rsidR="00501042">
        <w:rPr>
          <w:rFonts w:ascii="Arial" w:hAnsi="Arial" w:cs="Arial"/>
          <w:noProof/>
          <w:sz w:val="18"/>
          <w:szCs w:val="18"/>
          <w:lang w:val="en-US"/>
        </w:rPr>
        <w:t>Dec</w:t>
      </w:r>
      <w:r w:rsidR="00F75BC6">
        <w:rPr>
          <w:rFonts w:ascii="Arial" w:hAnsi="Arial" w:cs="Arial"/>
          <w:noProof/>
          <w:sz w:val="18"/>
          <w:szCs w:val="18"/>
          <w:lang w:val="en-US"/>
        </w:rPr>
        <w:t>ember</w:t>
      </w:r>
      <w:r w:rsidR="002F250F" w:rsidRPr="00155932">
        <w:rPr>
          <w:rFonts w:ascii="Arial" w:hAnsi="Arial" w:cs="Arial"/>
          <w:noProof/>
          <w:sz w:val="18"/>
          <w:szCs w:val="18"/>
          <w:lang w:val="en-US"/>
        </w:rPr>
        <w:t xml:space="preserve"> 2023</w:t>
      </w:r>
      <w:r w:rsidR="002F250F" w:rsidRPr="00155932">
        <w:rPr>
          <w:rFonts w:ascii="Arial" w:hAnsi="Arial" w:cs="Arial"/>
          <w:noProof/>
          <w:u w:val="single"/>
          <w:lang w:val="en-US"/>
        </w:rPr>
        <w:br/>
      </w:r>
      <w:r w:rsidR="00983EB2" w:rsidRPr="00983EB2">
        <w:rPr>
          <w:rFonts w:ascii="Arial" w:hAnsi="Arial" w:cs="Arial"/>
          <w:noProof/>
          <w:u w:val="single"/>
          <w:lang w:val="en-US"/>
        </w:rPr>
        <w:t>M12: UL-approved K and L cable connectors</w:t>
      </w:r>
      <w:r w:rsidR="001519EC" w:rsidRPr="00155932">
        <w:rPr>
          <w:rFonts w:ascii="Arial" w:eastAsia="Calibri" w:hAnsi="Arial" w:cs="Arial"/>
          <w:noProof/>
          <w:u w:val="single"/>
          <w:lang w:val="en-US"/>
        </w:rPr>
        <w:br/>
      </w:r>
      <w:r w:rsidR="00983EB2" w:rsidRPr="00983EB2">
        <w:rPr>
          <w:rFonts w:ascii="Arial" w:hAnsi="Arial" w:cs="Arial"/>
          <w:b/>
          <w:bCs/>
          <w:noProof/>
          <w:sz w:val="32"/>
          <w:szCs w:val="32"/>
          <w:lang w:val="en-US"/>
        </w:rPr>
        <w:t>Coded for power supply</w:t>
      </w:r>
      <w:bookmarkStart w:id="0" w:name="_GoBack"/>
      <w:bookmarkEnd w:id="0"/>
    </w:p>
    <w:p w:rsidR="006468D4" w:rsidRPr="006468D4" w:rsidRDefault="001519EC" w:rsidP="00F75BC6">
      <w:pPr>
        <w:pStyle w:val="TextA"/>
        <w:spacing w:after="240" w:line="360" w:lineRule="auto"/>
        <w:rPr>
          <w:rFonts w:ascii="Arial" w:hAnsi="Arial" w:cs="Arial"/>
          <w:noProof/>
          <w:color w:val="auto"/>
          <w:lang w:val="en-US"/>
        </w:rPr>
      </w:pPr>
      <w:r w:rsidRPr="00FF2167">
        <w:rPr>
          <w:rFonts w:ascii="Arial" w:hAnsi="Arial" w:cs="Arial"/>
          <w:b/>
          <w:bCs/>
          <w:noProof/>
          <w:color w:val="auto"/>
          <w:lang w:val="en-US"/>
        </w:rPr>
        <w:br/>
      </w:r>
      <w:r w:rsidR="006468D4" w:rsidRPr="006468D4">
        <w:rPr>
          <w:rFonts w:ascii="Arial" w:hAnsi="Arial" w:cs="Arial"/>
          <w:b/>
          <w:noProof/>
          <w:color w:val="auto"/>
          <w:lang w:val="en-US"/>
        </w:rPr>
        <w:t>K- and L-coded M12 connectors are suitable for transmitting electrical power to AC and DC applications in factory automation. binder offers a selection of overmolded cable components that were developed for use in North America according to the UL 2238 standard.</w:t>
      </w:r>
      <w:r w:rsidR="003B7235" w:rsidRPr="00FF2167">
        <w:rPr>
          <w:rFonts w:ascii="Arial" w:hAnsi="Arial" w:cs="Arial"/>
          <w:b/>
          <w:noProof/>
          <w:color w:val="auto"/>
          <w:lang w:val="en-US"/>
        </w:rPr>
        <w:br/>
      </w:r>
      <w:r w:rsidR="003B7235" w:rsidRPr="00FF2167">
        <w:rPr>
          <w:rFonts w:ascii="Arial" w:hAnsi="Arial" w:cs="Arial"/>
          <w:b/>
          <w:noProof/>
          <w:color w:val="auto"/>
          <w:lang w:val="en-US"/>
        </w:rPr>
        <w:br/>
      </w:r>
      <w:r w:rsidR="006468D4" w:rsidRPr="006468D4">
        <w:rPr>
          <w:rFonts w:ascii="Arial" w:hAnsi="Arial" w:cs="Arial"/>
          <w:noProof/>
          <w:color w:val="auto"/>
          <w:lang w:val="en-US"/>
        </w:rPr>
        <w:t>binder, a leading supplier of industrial circular connectors, is expanding its M12 portfolio by adding K- and L-coded overmolded cable connectors of the 823</w:t>
      </w:r>
      <w:r w:rsidR="008C654D">
        <w:rPr>
          <w:rFonts w:ascii="Arial" w:hAnsi="Arial" w:cs="Arial"/>
          <w:noProof/>
          <w:color w:val="auto"/>
          <w:lang w:val="en-US"/>
        </w:rPr>
        <w:t xml:space="preserve"> and 824</w:t>
      </w:r>
      <w:r w:rsidR="006468D4" w:rsidRPr="006468D4">
        <w:rPr>
          <w:rFonts w:ascii="Arial" w:hAnsi="Arial" w:cs="Arial"/>
          <w:noProof/>
          <w:color w:val="auto"/>
          <w:lang w:val="en-US"/>
        </w:rPr>
        <w:t xml:space="preserve"> series, which were developed according to UL 2238. These are primarily intended for use in the power supply of field devices in automation technology. Here, the transmission of electrical power via compact M12 interfaces has become a fundamental requirement. The connectors provide a compact alternative to power connections using 7/8-inch technology.</w:t>
      </w:r>
    </w:p>
    <w:p w:rsidR="006468D4" w:rsidRPr="006468D4" w:rsidRDefault="006468D4" w:rsidP="00F75BC6">
      <w:pPr>
        <w:pStyle w:val="TextA"/>
        <w:spacing w:after="240" w:line="360" w:lineRule="auto"/>
        <w:rPr>
          <w:rFonts w:ascii="Arial" w:hAnsi="Arial" w:cs="Arial"/>
          <w:noProof/>
          <w:color w:val="auto"/>
          <w:lang w:val="en-US"/>
        </w:rPr>
      </w:pPr>
      <w:r w:rsidRPr="006468D4">
        <w:rPr>
          <w:rFonts w:ascii="Arial" w:hAnsi="Arial" w:cs="Arial"/>
          <w:noProof/>
          <w:color w:val="auto"/>
          <w:lang w:val="en-US"/>
        </w:rPr>
        <w:t>The K-coding indicates 5-pin connectors for AC supply of e.g., drives or frequency converters. Target applications of the likewise 5-pin connectors with L-coding include DC miniature drives, decentralized I/O modules, and other automation components that are supplied with D</w:t>
      </w:r>
      <w:r>
        <w:rPr>
          <w:rFonts w:ascii="Arial" w:hAnsi="Arial" w:cs="Arial"/>
          <w:noProof/>
          <w:color w:val="auto"/>
          <w:lang w:val="en-US"/>
        </w:rPr>
        <w:t>C voltage in field bus systems.</w:t>
      </w:r>
    </w:p>
    <w:p w:rsidR="007C5286" w:rsidRDefault="008C654D" w:rsidP="006468D4">
      <w:pPr>
        <w:pStyle w:val="TextA"/>
        <w:spacing w:line="360" w:lineRule="auto"/>
        <w:rPr>
          <w:rFonts w:ascii="Arial" w:hAnsi="Arial" w:cs="Arial"/>
          <w:noProof/>
          <w:color w:val="auto"/>
          <w:lang w:val="en-US"/>
        </w:rPr>
      </w:pPr>
      <w:r>
        <w:rPr>
          <w:rFonts w:ascii="Arial" w:hAnsi="Arial" w:cs="Arial"/>
          <w:noProof/>
          <w:color w:val="auto"/>
          <w:lang w:val="en-US"/>
        </w:rPr>
        <w:t>The K-coded products of the binder 824</w:t>
      </w:r>
      <w:r w:rsidR="006468D4" w:rsidRPr="006468D4">
        <w:rPr>
          <w:rFonts w:ascii="Arial" w:hAnsi="Arial" w:cs="Arial"/>
          <w:noProof/>
          <w:color w:val="auto"/>
          <w:lang w:val="en-US"/>
        </w:rPr>
        <w:t xml:space="preserve"> series with screw locking are characterized by their </w:t>
      </w:r>
      <w:r>
        <w:rPr>
          <w:rFonts w:ascii="Arial" w:hAnsi="Arial" w:cs="Arial"/>
          <w:noProof/>
          <w:color w:val="auto"/>
          <w:lang w:val="en-US"/>
        </w:rPr>
        <w:t>ampacity of up to 12</w:t>
      </w:r>
      <w:r w:rsidR="006468D4" w:rsidRPr="006468D4">
        <w:rPr>
          <w:rFonts w:ascii="Arial" w:hAnsi="Arial" w:cs="Arial"/>
          <w:noProof/>
          <w:color w:val="auto"/>
          <w:lang w:val="en-US"/>
        </w:rPr>
        <w:t xml:space="preserve"> A per pin under continuous load at rated voltages of 630 V(AC) respectively.</w:t>
      </w:r>
      <w:r>
        <w:rPr>
          <w:rFonts w:ascii="Arial" w:hAnsi="Arial" w:cs="Arial"/>
          <w:noProof/>
          <w:color w:val="auto"/>
          <w:lang w:val="en-US"/>
        </w:rPr>
        <w:t xml:space="preserve"> </w:t>
      </w:r>
      <w:r w:rsidRPr="008C654D">
        <w:rPr>
          <w:rFonts w:ascii="Arial" w:hAnsi="Arial" w:cs="Arial"/>
          <w:noProof/>
          <w:color w:val="auto"/>
          <w:lang w:val="en-US"/>
        </w:rPr>
        <w:t>The L-coded products in the 823 series have a rated current of 16 A an</w:t>
      </w:r>
      <w:r>
        <w:rPr>
          <w:rFonts w:ascii="Arial" w:hAnsi="Arial" w:cs="Arial"/>
          <w:noProof/>
          <w:color w:val="auto"/>
          <w:lang w:val="en-US"/>
        </w:rPr>
        <w:t>d a rated voltage of 63 V (DC).</w:t>
      </w:r>
      <w:r w:rsidR="006468D4" w:rsidRPr="006468D4">
        <w:rPr>
          <w:rFonts w:ascii="Arial" w:hAnsi="Arial" w:cs="Arial"/>
          <w:noProof/>
          <w:color w:val="auto"/>
          <w:lang w:val="en-US"/>
        </w:rPr>
        <w:t xml:space="preserve"> Gold-plated contacts guarantee reliable current transmission. The fully overmolded connectors ensure protection of the interface according to IP68.</w:t>
      </w:r>
    </w:p>
    <w:p w:rsidR="007C5286" w:rsidRDefault="007C5286" w:rsidP="007C5286">
      <w:pPr>
        <w:pStyle w:val="TextA"/>
        <w:spacing w:line="360" w:lineRule="auto"/>
        <w:rPr>
          <w:rFonts w:ascii="Arial" w:hAnsi="Arial" w:cs="Arial"/>
          <w:noProof/>
          <w:color w:val="auto"/>
          <w:lang w:val="en-US"/>
        </w:rPr>
      </w:pPr>
    </w:p>
    <w:p w:rsidR="007C5286" w:rsidRPr="007C5286" w:rsidRDefault="007C5286" w:rsidP="007C5286">
      <w:pPr>
        <w:pStyle w:val="TextA"/>
        <w:spacing w:line="360" w:lineRule="auto"/>
        <w:rPr>
          <w:rFonts w:ascii="Arial" w:hAnsi="Arial" w:cs="Arial"/>
          <w:b/>
          <w:noProof/>
          <w:color w:val="auto"/>
          <w:lang w:val="en-US"/>
        </w:rPr>
      </w:pPr>
      <w:r w:rsidRPr="007C5286">
        <w:rPr>
          <w:rFonts w:ascii="Arial" w:hAnsi="Arial" w:cs="Arial"/>
          <w:b/>
          <w:noProof/>
          <w:color w:val="auto"/>
          <w:lang w:val="en-US"/>
        </w:rPr>
        <w:t>Ready for the markets of North America</w:t>
      </w:r>
    </w:p>
    <w:p w:rsidR="007C5286" w:rsidRDefault="006468D4" w:rsidP="007C5286">
      <w:pPr>
        <w:pStyle w:val="TextA"/>
        <w:spacing w:line="360" w:lineRule="auto"/>
        <w:rPr>
          <w:rFonts w:ascii="Arial" w:hAnsi="Arial" w:cs="Arial"/>
          <w:noProof/>
          <w:color w:val="auto"/>
          <w:lang w:val="en-US"/>
        </w:rPr>
      </w:pPr>
      <w:r w:rsidRPr="006468D4">
        <w:rPr>
          <w:rFonts w:ascii="Arial" w:hAnsi="Arial" w:cs="Arial"/>
          <w:noProof/>
          <w:color w:val="auto"/>
          <w:lang w:val="en-US"/>
        </w:rPr>
        <w:t xml:space="preserve">The rapid and seamless introduction of new products to the markets of different world regions is an increasingly important competitive demand. Export to North America, for example, requires conformity to US safety regulations. This in turn can be proven by certification from a qualified and recognized test laboratory. With the UL approval from Underwriters Laboratories, manufacturers of electromechanical connectivity products can prove that their components meet the safety requirements for North America. Interfaces designed for rated currents up to 16 A and rated voltages up to 630 V require approval according to UL 2238. </w:t>
      </w:r>
      <w:r w:rsidR="008C654D" w:rsidRPr="008C654D">
        <w:rPr>
          <w:rFonts w:ascii="Arial" w:hAnsi="Arial" w:cs="Arial"/>
          <w:noProof/>
          <w:color w:val="auto"/>
          <w:lang w:val="en-US"/>
        </w:rPr>
        <w:t>UL 2238 certification is currently in preparation.</w:t>
      </w:r>
    </w:p>
    <w:p w:rsidR="007C5286" w:rsidRDefault="007C5286" w:rsidP="007C5286">
      <w:pPr>
        <w:spacing w:line="360" w:lineRule="auto"/>
        <w:rPr>
          <w:rFonts w:cs="Arial"/>
          <w:noProof/>
          <w:color w:val="auto"/>
          <w:lang w:val="en-US"/>
          <w14:textOutline w14:w="12700" w14:cap="flat" w14:cmpd="sng" w14:algn="ctr">
            <w14:noFill/>
            <w14:prstDash w14:val="solid"/>
            <w14:miter w14:lim="400000"/>
          </w14:textOutline>
        </w:rPr>
      </w:pPr>
    </w:p>
    <w:p w:rsidR="008C654D" w:rsidRDefault="008C654D" w:rsidP="007C5286">
      <w:pPr>
        <w:spacing w:line="360" w:lineRule="auto"/>
        <w:rPr>
          <w:rFonts w:cs="Arial"/>
          <w:b/>
          <w:bCs/>
          <w:lang w:val="en-GB"/>
          <w14:textOutline w14:w="12700" w14:cap="flat" w14:cmpd="sng" w14:algn="ctr">
            <w14:noFill/>
            <w14:prstDash w14:val="solid"/>
            <w14:miter w14:lim="400000"/>
          </w14:textOutline>
        </w:rPr>
      </w:pPr>
    </w:p>
    <w:p w:rsidR="007C5286" w:rsidRPr="007C5286" w:rsidRDefault="007C5286" w:rsidP="007C5286">
      <w:pPr>
        <w:spacing w:line="360" w:lineRule="auto"/>
        <w:rPr>
          <w:rFonts w:eastAsia="Calibri" w:cs="Arial"/>
          <w:b/>
          <w:bCs/>
          <w:lang w:val="en-GB"/>
          <w14:textOutline w14:w="12700" w14:cap="flat" w14:cmpd="sng" w14:algn="ctr">
            <w14:noFill/>
            <w14:prstDash w14:val="solid"/>
            <w14:miter w14:lim="400000"/>
          </w14:textOutline>
        </w:rPr>
      </w:pPr>
      <w:r w:rsidRPr="007C5286">
        <w:rPr>
          <w:rFonts w:cs="Arial"/>
          <w:b/>
          <w:bCs/>
          <w:lang w:val="en-GB"/>
          <w14:textOutline w14:w="12700" w14:cap="flat" w14:cmpd="sng" w14:algn="ctr">
            <w14:noFill/>
            <w14:prstDash w14:val="solid"/>
            <w14:miter w14:lim="400000"/>
          </w14:textOutline>
        </w:rPr>
        <w:lastRenderedPageBreak/>
        <w:t>M12 – robust, flexible, reliable</w:t>
      </w:r>
    </w:p>
    <w:p w:rsidR="001519EC" w:rsidRPr="00FF2167" w:rsidRDefault="006468D4" w:rsidP="00892180">
      <w:pPr>
        <w:pStyle w:val="TextA"/>
        <w:spacing w:after="240" w:line="360" w:lineRule="auto"/>
        <w:rPr>
          <w:rFonts w:ascii="Arial" w:eastAsia="Calibri" w:hAnsi="Arial" w:cs="Arial"/>
          <w:noProof/>
          <w:color w:val="auto"/>
          <w:lang w:val="en-US"/>
        </w:rPr>
      </w:pPr>
      <w:r w:rsidRPr="006468D4">
        <w:rPr>
          <w:rFonts w:ascii="Arial" w:hAnsi="Arial" w:cs="Arial"/>
          <w:lang w:val="en-GB"/>
        </w:rPr>
        <w:t xml:space="preserve">The K- and L-coded </w:t>
      </w:r>
      <w:proofErr w:type="spellStart"/>
      <w:r w:rsidRPr="006468D4">
        <w:rPr>
          <w:rFonts w:ascii="Arial" w:hAnsi="Arial" w:cs="Arial"/>
          <w:lang w:val="en-GB"/>
        </w:rPr>
        <w:t>overmolded</w:t>
      </w:r>
      <w:proofErr w:type="spellEnd"/>
      <w:r w:rsidRPr="006468D4">
        <w:rPr>
          <w:rFonts w:ascii="Arial" w:hAnsi="Arial" w:cs="Arial"/>
          <w:lang w:val="en-GB"/>
        </w:rPr>
        <w:t xml:space="preserve"> M12 cable connectors were developed in conformance with IEC 61076-2-11 for use in industrial-automation environments. Thus, product designers and installers are provided with a robust and variably applicable interface technology that ensures reliable power transmission to AC and DC field components even at high ambient temperatures. The IP68-compliant interfaces feature a protected seal within the M12 socket, and the M12x1 thread is equipped with an anti-vibration lock. Furthermore, connection cross-sections up to 2.5 mm2 are available.</w:t>
      </w:r>
      <w:r w:rsidR="003B7235" w:rsidRPr="007C5286">
        <w:rPr>
          <w:rFonts w:ascii="Arial" w:hAnsi="Arial" w:cs="Arial"/>
          <w:noProof/>
          <w:color w:val="auto"/>
          <w:lang w:val="en-US"/>
        </w:rPr>
        <w:br/>
      </w:r>
      <w:r w:rsidR="000A26DE" w:rsidRPr="00FF2167">
        <w:rPr>
          <w:rFonts w:ascii="Arial" w:hAnsi="Arial" w:cs="Arial"/>
          <w:noProof/>
          <w:color w:val="auto"/>
          <w:lang w:val="en-US"/>
        </w:rPr>
        <w:br/>
      </w:r>
      <w:r w:rsidR="001519EC" w:rsidRPr="00FF2167">
        <w:rPr>
          <w:rFonts w:ascii="Arial" w:hAnsi="Arial" w:cs="Arial"/>
          <w:b/>
          <w:bCs/>
          <w:noProof/>
          <w:color w:val="auto"/>
          <w:lang w:val="en-US"/>
        </w:rPr>
        <w:t>About binder</w:t>
      </w:r>
      <w:r w:rsidR="001519EC" w:rsidRPr="00FF2167">
        <w:rPr>
          <w:rFonts w:ascii="Arial" w:eastAsia="Calibri" w:hAnsi="Arial" w:cs="Arial"/>
          <w:b/>
          <w:bCs/>
          <w:noProof/>
          <w:color w:val="auto"/>
          <w:lang w:val="en-US"/>
        </w:rPr>
        <w:br/>
      </w:r>
      <w:r w:rsidR="001519EC" w:rsidRPr="00FF2167">
        <w:rPr>
          <w:rFonts w:ascii="Arial" w:hAnsi="Arial" w:cs="Arial"/>
          <w:noProof/>
          <w:color w:val="auto"/>
          <w:lang w:val="en-US"/>
        </w:rPr>
        <w:t>binder, headquartered in Neckarsulm, Germany, is a family-owned company characterized by traditional values and one of the leading specialists for circular connectors. Since 1960, binder has been synonymous with the highest quality. The company works with more than 60 sales partners on six continents and employs around 2,000 people worldwide.</w:t>
      </w:r>
    </w:p>
    <w:p w:rsidR="003B7235" w:rsidRPr="007C5286" w:rsidRDefault="001519EC" w:rsidP="007C5286">
      <w:pPr>
        <w:pStyle w:val="Standard1"/>
        <w:spacing w:before="0" w:line="360" w:lineRule="auto"/>
        <w:rPr>
          <w:rFonts w:ascii="Arial" w:hAnsi="Arial" w:cs="Arial"/>
          <w:noProof/>
          <w:color w:val="auto"/>
          <w:sz w:val="22"/>
          <w:szCs w:val="22"/>
          <w:lang w:val="en-US"/>
        </w:rPr>
      </w:pPr>
      <w:r w:rsidRPr="00FF2167">
        <w:rPr>
          <w:rFonts w:ascii="Arial" w:hAnsi="Arial" w:cs="Arial"/>
          <w:noProof/>
          <w:color w:val="auto"/>
          <w:sz w:val="22"/>
          <w:szCs w:val="22"/>
          <w:lang w:val="en-US"/>
        </w:rPr>
        <w:t>The binder group includes the binder headquarters, 16 affiliated companies, two system service providers as well as an innovation and technology center. In addition to Germany, the binder sites are located in Austria, China, France, Hungary, the Netherlands, Singapore, Sweden, Switzerland, the UK, and the USA.</w:t>
      </w:r>
      <w:r w:rsidRPr="00FF2167">
        <w:rPr>
          <w:rFonts w:ascii="Arial" w:eastAsia="Arial" w:hAnsi="Arial" w:cs="Arial"/>
          <w:noProof/>
          <w:color w:val="auto"/>
          <w:sz w:val="22"/>
          <w:szCs w:val="22"/>
          <w:lang w:val="en-US"/>
        </w:rPr>
        <w:br/>
      </w:r>
      <w:r w:rsidRPr="00FF2167">
        <w:rPr>
          <w:rFonts w:ascii="Arial" w:hAnsi="Arial" w:cs="Arial"/>
          <w:b/>
          <w:bCs/>
          <w:noProof/>
          <w:color w:val="auto"/>
          <w:sz w:val="22"/>
          <w:szCs w:val="22"/>
          <w:lang w:val="en-US"/>
        </w:rPr>
        <w:br/>
      </w:r>
      <w:r w:rsidRPr="00FF2167">
        <w:rPr>
          <w:rFonts w:ascii="Arial" w:hAnsi="Arial" w:cs="Arial"/>
          <w:noProof/>
          <w:color w:val="auto"/>
          <w:sz w:val="22"/>
          <w:szCs w:val="22"/>
          <w:u w:val="single"/>
          <w:lang w:val="en-US"/>
        </w:rPr>
        <w:t>Figure caption:</w:t>
      </w:r>
      <w:r w:rsidRPr="00FF2167">
        <w:rPr>
          <w:rFonts w:ascii="Arial" w:eastAsia="Calibri" w:hAnsi="Arial" w:cs="Arial"/>
          <w:noProof/>
          <w:color w:val="auto"/>
          <w:sz w:val="22"/>
          <w:szCs w:val="22"/>
          <w:u w:val="single"/>
          <w:lang w:val="en-US"/>
        </w:rPr>
        <w:br/>
      </w:r>
      <w:r w:rsidR="007C5286" w:rsidRPr="007C5286">
        <w:rPr>
          <w:rFonts w:ascii="Arial" w:hAnsi="Arial" w:cs="Arial"/>
          <w:noProof/>
          <w:color w:val="auto"/>
          <w:sz w:val="22"/>
          <w:szCs w:val="22"/>
          <w:lang w:val="en-US"/>
        </w:rPr>
        <w:t>K- and L-coded M12 cable connectors of the 823</w:t>
      </w:r>
      <w:r w:rsidR="008C654D">
        <w:rPr>
          <w:rFonts w:ascii="Arial" w:hAnsi="Arial" w:cs="Arial"/>
          <w:noProof/>
          <w:color w:val="auto"/>
          <w:sz w:val="22"/>
          <w:szCs w:val="22"/>
          <w:lang w:val="en-US"/>
        </w:rPr>
        <w:t xml:space="preserve"> and 824</w:t>
      </w:r>
      <w:r w:rsidR="007C5286" w:rsidRPr="007C5286">
        <w:rPr>
          <w:rFonts w:ascii="Arial" w:hAnsi="Arial" w:cs="Arial"/>
          <w:noProof/>
          <w:color w:val="auto"/>
          <w:sz w:val="22"/>
          <w:szCs w:val="22"/>
          <w:lang w:val="en-US"/>
        </w:rPr>
        <w:t xml:space="preserve"> series are approved according to UL 2238</w:t>
      </w:r>
      <w:r w:rsidR="007C5286">
        <w:rPr>
          <w:rFonts w:ascii="Arial" w:hAnsi="Arial" w:cs="Arial"/>
          <w:noProof/>
          <w:color w:val="auto"/>
          <w:sz w:val="22"/>
          <w:szCs w:val="22"/>
          <w:lang w:val="en-US"/>
        </w:rPr>
        <w:t xml:space="preserve">. </w:t>
      </w:r>
      <w:r w:rsidR="003B7235" w:rsidRPr="00FF2167">
        <w:rPr>
          <w:rFonts w:ascii="Arial" w:hAnsi="Arial" w:cs="Arial"/>
          <w:noProof/>
          <w:color w:val="auto"/>
          <w:sz w:val="22"/>
          <w:szCs w:val="22"/>
          <w:lang w:val="en-US"/>
        </w:rPr>
        <w:t>Photo: binder</w:t>
      </w:r>
      <w:r w:rsidR="003B7235" w:rsidRPr="00FF2167">
        <w:rPr>
          <w:rFonts w:ascii="Arial" w:hAnsi="Arial" w:cs="Arial"/>
          <w:noProof/>
          <w:color w:val="auto"/>
          <w:sz w:val="22"/>
          <w:szCs w:val="22"/>
          <w:lang w:val="en-US"/>
        </w:rPr>
        <w:br/>
      </w:r>
      <w:r w:rsidR="003B7235" w:rsidRPr="00FF2167">
        <w:rPr>
          <w:rFonts w:ascii="Arial" w:hAnsi="Arial" w:cs="Arial"/>
          <w:noProof/>
          <w:color w:val="auto"/>
          <w:sz w:val="22"/>
          <w:szCs w:val="22"/>
          <w:u w:val="single"/>
          <w:lang w:val="en-US"/>
        </w:rPr>
        <w:br/>
        <w:t>Fields of application:</w:t>
      </w:r>
    </w:p>
    <w:p w:rsidR="00FF2167" w:rsidRPr="00FF2167" w:rsidRDefault="007C5286" w:rsidP="007C5286">
      <w:pPr>
        <w:pStyle w:val="Standard1"/>
        <w:numPr>
          <w:ilvl w:val="0"/>
          <w:numId w:val="9"/>
        </w:numPr>
        <w:spacing w:before="0" w:line="360" w:lineRule="auto"/>
        <w:rPr>
          <w:rFonts w:ascii="Arial" w:eastAsia="Calibri" w:hAnsi="Arial" w:cs="Arial"/>
          <w:noProof/>
          <w:color w:val="auto"/>
          <w:sz w:val="22"/>
          <w:szCs w:val="22"/>
          <w:u w:val="single"/>
          <w:lang w:val="en-US"/>
        </w:rPr>
      </w:pPr>
      <w:r w:rsidRPr="007C5286">
        <w:rPr>
          <w:rFonts w:ascii="Arial" w:hAnsi="Arial" w:cs="Arial"/>
          <w:noProof/>
          <w:color w:val="auto"/>
          <w:sz w:val="22"/>
          <w:szCs w:val="22"/>
          <w:lang w:val="en-US"/>
        </w:rPr>
        <w:t>AC and DC power supply, respectively, in automation technology</w:t>
      </w:r>
    </w:p>
    <w:p w:rsidR="003B7235" w:rsidRPr="00FF2167" w:rsidRDefault="003B7235" w:rsidP="007C5286">
      <w:pPr>
        <w:pStyle w:val="Standard1"/>
        <w:spacing w:before="0" w:line="360" w:lineRule="auto"/>
        <w:rPr>
          <w:rFonts w:ascii="Arial" w:hAnsi="Arial" w:cs="Arial"/>
          <w:noProof/>
          <w:color w:val="auto"/>
          <w:sz w:val="22"/>
          <w:szCs w:val="22"/>
          <w:u w:val="single"/>
          <w:lang w:val="en-US"/>
        </w:rPr>
      </w:pPr>
    </w:p>
    <w:p w:rsidR="003B7235" w:rsidRPr="00FF2167" w:rsidRDefault="003B7235" w:rsidP="007C5286">
      <w:pPr>
        <w:pStyle w:val="Standard1"/>
        <w:spacing w:before="0" w:line="360" w:lineRule="auto"/>
        <w:rPr>
          <w:rFonts w:ascii="Arial" w:eastAsia="Calibri" w:hAnsi="Arial" w:cs="Arial"/>
          <w:noProof/>
          <w:color w:val="auto"/>
          <w:sz w:val="22"/>
          <w:szCs w:val="22"/>
          <w:u w:val="single"/>
          <w:lang w:val="en-US"/>
        </w:rPr>
      </w:pPr>
      <w:r w:rsidRPr="00FF2167">
        <w:rPr>
          <w:rFonts w:ascii="Arial" w:hAnsi="Arial" w:cs="Arial"/>
          <w:noProof/>
          <w:color w:val="auto"/>
          <w:sz w:val="22"/>
          <w:szCs w:val="22"/>
          <w:u w:val="single"/>
          <w:lang w:val="en-US"/>
        </w:rPr>
        <w:t>Features:</w:t>
      </w:r>
    </w:p>
    <w:p w:rsidR="007C5286" w:rsidRPr="007C5286" w:rsidRDefault="007C5286" w:rsidP="007C5286">
      <w:pPr>
        <w:widowControl/>
        <w:numPr>
          <w:ilvl w:val="0"/>
          <w:numId w:val="10"/>
        </w:numPr>
        <w:spacing w:line="360" w:lineRule="auto"/>
        <w:rPr>
          <w:rFonts w:cs="Arial"/>
          <w:color w:val="333333"/>
          <w14:textOutline w14:w="12700" w14:cap="flat" w14:cmpd="sng" w14:algn="ctr">
            <w14:noFill/>
            <w14:prstDash w14:val="solid"/>
            <w14:miter w14:lim="400000"/>
          </w14:textOutline>
        </w:rPr>
      </w:pPr>
      <w:proofErr w:type="spellStart"/>
      <w:r w:rsidRPr="007C5286">
        <w:rPr>
          <w:rFonts w:cs="Arial"/>
          <w14:textOutline w14:w="12700" w14:cap="flat" w14:cmpd="sng" w14:algn="ctr">
            <w14:noFill/>
            <w14:prstDash w14:val="solid"/>
            <w14:miter w14:lim="400000"/>
          </w14:textOutline>
        </w:rPr>
        <w:t>Locking</w:t>
      </w:r>
      <w:proofErr w:type="spellEnd"/>
      <w:r w:rsidRPr="007C5286">
        <w:rPr>
          <w:rFonts w:cs="Arial"/>
          <w14:textOutline w14:w="12700" w14:cap="flat" w14:cmpd="sng" w14:algn="ctr">
            <w14:noFill/>
            <w14:prstDash w14:val="solid"/>
            <w14:miter w14:lim="400000"/>
          </w14:textOutline>
        </w:rPr>
        <w:t xml:space="preserve"> </w:t>
      </w:r>
      <w:proofErr w:type="spellStart"/>
      <w:r w:rsidRPr="007C5286">
        <w:rPr>
          <w:rFonts w:cs="Arial"/>
          <w14:textOutline w14:w="12700" w14:cap="flat" w14:cmpd="sng" w14:algn="ctr">
            <w14:noFill/>
            <w14:prstDash w14:val="solid"/>
            <w14:miter w14:lim="400000"/>
          </w14:textOutline>
        </w:rPr>
        <w:t>system</w:t>
      </w:r>
      <w:proofErr w:type="spellEnd"/>
      <w:r w:rsidRPr="007C5286">
        <w:rPr>
          <w:rFonts w:cs="Arial"/>
          <w14:textOutline w14:w="12700" w14:cap="flat" w14:cmpd="sng" w14:algn="ctr">
            <w14:noFill/>
            <w14:prstDash w14:val="solid"/>
            <w14:miter w14:lim="400000"/>
          </w14:textOutline>
        </w:rPr>
        <w:t xml:space="preserve">: </w:t>
      </w:r>
      <w:proofErr w:type="spellStart"/>
      <w:r w:rsidRPr="007C5286">
        <w:rPr>
          <w:rFonts w:cs="Arial"/>
          <w14:textOutline w14:w="12700" w14:cap="flat" w14:cmpd="sng" w14:algn="ctr">
            <w14:noFill/>
            <w14:prstDash w14:val="solid"/>
            <w14:miter w14:lim="400000"/>
          </w14:textOutline>
        </w:rPr>
        <w:t>screw</w:t>
      </w:r>
      <w:proofErr w:type="spellEnd"/>
    </w:p>
    <w:p w:rsidR="007C5286" w:rsidRPr="007C5286" w:rsidRDefault="007C5286" w:rsidP="007C5286">
      <w:pPr>
        <w:widowControl/>
        <w:numPr>
          <w:ilvl w:val="0"/>
          <w:numId w:val="10"/>
        </w:numPr>
        <w:spacing w:line="360" w:lineRule="auto"/>
        <w:rPr>
          <w:rFonts w:cs="Arial"/>
          <w:color w:val="333333"/>
          <w14:textOutline w14:w="12700" w14:cap="flat" w14:cmpd="sng" w14:algn="ctr">
            <w14:noFill/>
            <w14:prstDash w14:val="solid"/>
            <w14:miter w14:lim="400000"/>
          </w14:textOutline>
        </w:rPr>
      </w:pPr>
      <w:r w:rsidRPr="007C5286">
        <w:rPr>
          <w:rFonts w:cs="Arial"/>
          <w14:textOutline w14:w="12700" w14:cap="flat" w14:cmpd="sng" w14:algn="ctr">
            <w14:noFill/>
            <w14:prstDash w14:val="solid"/>
            <w14:miter w14:lim="400000"/>
          </w14:textOutline>
        </w:rPr>
        <w:t xml:space="preserve">Termination: </w:t>
      </w:r>
      <w:proofErr w:type="spellStart"/>
      <w:r w:rsidRPr="007C5286">
        <w:rPr>
          <w:rFonts w:cs="Arial"/>
          <w14:textOutline w14:w="12700" w14:cap="flat" w14:cmpd="sng" w14:algn="ctr">
            <w14:noFill/>
            <w14:prstDash w14:val="solid"/>
            <w14:miter w14:lim="400000"/>
          </w14:textOutline>
        </w:rPr>
        <w:t>crimp</w:t>
      </w:r>
      <w:proofErr w:type="spellEnd"/>
      <w:r w:rsidRPr="007C5286">
        <w:rPr>
          <w:rFonts w:cs="Arial"/>
          <w14:textOutline w14:w="12700" w14:cap="flat" w14:cmpd="sng" w14:algn="ctr">
            <w14:noFill/>
            <w14:prstDash w14:val="solid"/>
            <w14:miter w14:lim="400000"/>
          </w14:textOutline>
        </w:rPr>
        <w:t xml:space="preserve">, </w:t>
      </w:r>
      <w:proofErr w:type="spellStart"/>
      <w:r w:rsidRPr="007C5286">
        <w:rPr>
          <w:rFonts w:cs="Arial"/>
          <w14:textOutline w14:w="12700" w14:cap="flat" w14:cmpd="sng" w14:algn="ctr">
            <w14:noFill/>
            <w14:prstDash w14:val="solid"/>
            <w14:miter w14:lim="400000"/>
          </w14:textOutline>
        </w:rPr>
        <w:t>overmolded</w:t>
      </w:r>
      <w:proofErr w:type="spellEnd"/>
    </w:p>
    <w:p w:rsidR="007C5286" w:rsidRPr="007C5286" w:rsidRDefault="007C5286" w:rsidP="007C5286">
      <w:pPr>
        <w:widowControl/>
        <w:numPr>
          <w:ilvl w:val="0"/>
          <w:numId w:val="10"/>
        </w:numPr>
        <w:spacing w:line="360" w:lineRule="auto"/>
        <w:rPr>
          <w:rFonts w:cs="Arial"/>
          <w:color w:val="333333"/>
          <w:lang w:val="en-GB"/>
          <w14:textOutline w14:w="12700" w14:cap="flat" w14:cmpd="sng" w14:algn="ctr">
            <w14:noFill/>
            <w14:prstDash w14:val="solid"/>
            <w14:miter w14:lim="400000"/>
          </w14:textOutline>
        </w:rPr>
      </w:pPr>
      <w:r w:rsidRPr="007C5286">
        <w:rPr>
          <w:rFonts w:cs="Arial"/>
          <w:lang w:val="en-GB"/>
          <w14:textOutline w14:w="12700" w14:cap="flat" w14:cmpd="sng" w14:algn="ctr">
            <w14:noFill/>
            <w14:prstDash w14:val="solid"/>
            <w14:miter w14:lim="400000"/>
          </w14:textOutline>
        </w:rPr>
        <w:t>Pin count: 4+PE (K-coded), 4+FE (L-coded)</w:t>
      </w:r>
    </w:p>
    <w:p w:rsidR="007C5286" w:rsidRPr="007C5286" w:rsidRDefault="007C5286" w:rsidP="007C5286">
      <w:pPr>
        <w:widowControl/>
        <w:numPr>
          <w:ilvl w:val="0"/>
          <w:numId w:val="10"/>
        </w:numPr>
        <w:spacing w:line="360" w:lineRule="auto"/>
        <w:rPr>
          <w:rFonts w:cs="Arial"/>
          <w:color w:val="333333"/>
          <w:lang w:val="en-GB"/>
          <w14:textOutline w14:w="12700" w14:cap="flat" w14:cmpd="sng" w14:algn="ctr">
            <w14:noFill/>
            <w14:prstDash w14:val="solid"/>
            <w14:miter w14:lim="400000"/>
          </w14:textOutline>
        </w:rPr>
      </w:pPr>
      <w:r w:rsidRPr="007C5286">
        <w:rPr>
          <w:rFonts w:cs="Arial"/>
          <w:lang w:val="en-GB"/>
          <w14:textOutline w14:w="12700" w14:cap="flat" w14:cmpd="sng" w14:algn="ctr">
            <w14:noFill/>
            <w14:prstDash w14:val="solid"/>
            <w14:miter w14:lim="400000"/>
          </w14:textOutline>
        </w:rPr>
        <w:t>Rated voltage: 630 V(AC), 63 V(DC)</w:t>
      </w:r>
    </w:p>
    <w:p w:rsidR="007C5286" w:rsidRPr="007C5286" w:rsidRDefault="007C5286" w:rsidP="008C654D">
      <w:pPr>
        <w:widowControl/>
        <w:numPr>
          <w:ilvl w:val="0"/>
          <w:numId w:val="10"/>
        </w:numPr>
        <w:spacing w:line="360" w:lineRule="auto"/>
        <w:rPr>
          <w:rFonts w:cs="Arial"/>
          <w:color w:val="333333"/>
          <w:lang w:val="en-GB"/>
          <w14:textOutline w14:w="12700" w14:cap="flat" w14:cmpd="sng" w14:algn="ctr">
            <w14:noFill/>
            <w14:prstDash w14:val="solid"/>
            <w14:miter w14:lim="400000"/>
          </w14:textOutline>
        </w:rPr>
      </w:pPr>
      <w:r>
        <w:rPr>
          <w:rFonts w:cs="Arial"/>
          <w:lang w:val="en-GB"/>
          <w14:textOutline w14:w="12700" w14:cap="flat" w14:cmpd="sng" w14:algn="ctr">
            <w14:noFill/>
            <w14:prstDash w14:val="solid"/>
            <w14:miter w14:lim="400000"/>
          </w14:textOutline>
        </w:rPr>
        <w:t xml:space="preserve">Rated current: </w:t>
      </w:r>
      <w:r w:rsidR="008C654D" w:rsidRPr="008C654D">
        <w:rPr>
          <w:rFonts w:cs="Arial"/>
          <w:lang w:val="en-GB"/>
          <w14:textOutline w14:w="12700" w14:cap="flat" w14:cmpd="sng" w14:algn="ctr">
            <w14:noFill/>
            <w14:prstDash w14:val="solid"/>
            <w14:miter w14:lim="400000"/>
          </w14:textOutline>
        </w:rPr>
        <w:t>up to 16 A (L-coding) / 12 A (K-coding)</w:t>
      </w:r>
    </w:p>
    <w:p w:rsidR="007C5286" w:rsidRPr="007C5286" w:rsidRDefault="007C5286" w:rsidP="007C5286">
      <w:pPr>
        <w:widowControl/>
        <w:numPr>
          <w:ilvl w:val="0"/>
          <w:numId w:val="10"/>
        </w:numPr>
        <w:spacing w:line="360" w:lineRule="auto"/>
        <w:rPr>
          <w:rFonts w:cs="Arial"/>
          <w:color w:val="333333"/>
          <w:lang w:val="en-GB"/>
          <w14:textOutline w14:w="12700" w14:cap="flat" w14:cmpd="sng" w14:algn="ctr">
            <w14:noFill/>
            <w14:prstDash w14:val="solid"/>
            <w14:miter w14:lim="400000"/>
          </w14:textOutline>
        </w:rPr>
      </w:pPr>
      <w:r w:rsidRPr="007C5286">
        <w:rPr>
          <w:rFonts w:cs="Arial"/>
          <w:lang w:val="en-GB"/>
          <w14:textOutline w14:w="12700" w14:cap="flat" w14:cmpd="sng" w14:algn="ctr">
            <w14:noFill/>
            <w14:prstDash w14:val="solid"/>
            <w14:miter w14:lim="400000"/>
          </w14:textOutline>
        </w:rPr>
        <w:t>Operating temperature range: -40 °C to +90 °C</w:t>
      </w:r>
    </w:p>
    <w:p w:rsidR="007C5286" w:rsidRPr="007C5286" w:rsidRDefault="007C5286" w:rsidP="007C5286">
      <w:pPr>
        <w:widowControl/>
        <w:numPr>
          <w:ilvl w:val="0"/>
          <w:numId w:val="10"/>
        </w:numPr>
        <w:spacing w:line="360" w:lineRule="auto"/>
        <w:rPr>
          <w:rFonts w:cs="Arial"/>
          <w:color w:val="333333"/>
          <w14:textOutline w14:w="12700" w14:cap="flat" w14:cmpd="sng" w14:algn="ctr">
            <w14:noFill/>
            <w14:prstDash w14:val="solid"/>
            <w14:miter w14:lim="400000"/>
          </w14:textOutline>
        </w:rPr>
      </w:pPr>
      <w:proofErr w:type="spellStart"/>
      <w:r w:rsidRPr="007C5286">
        <w:rPr>
          <w:rFonts w:cs="Arial"/>
          <w:color w:val="333333"/>
          <w:u w:color="333333"/>
          <w14:textOutline w14:w="12700" w14:cap="flat" w14:cmpd="sng" w14:algn="ctr">
            <w14:noFill/>
            <w14:prstDash w14:val="solid"/>
            <w14:miter w14:lim="400000"/>
          </w14:textOutline>
        </w:rPr>
        <w:t>Protection</w:t>
      </w:r>
      <w:proofErr w:type="spellEnd"/>
      <w:r w:rsidRPr="007C5286">
        <w:rPr>
          <w:rFonts w:cs="Arial"/>
          <w:color w:val="333333"/>
          <w:u w:color="333333"/>
          <w14:textOutline w14:w="12700" w14:cap="flat" w14:cmpd="sng" w14:algn="ctr">
            <w14:noFill/>
            <w14:prstDash w14:val="solid"/>
            <w14:miter w14:lim="400000"/>
          </w14:textOutline>
        </w:rPr>
        <w:t xml:space="preserve"> </w:t>
      </w:r>
      <w:proofErr w:type="spellStart"/>
      <w:r w:rsidRPr="007C5286">
        <w:rPr>
          <w:rFonts w:cs="Arial"/>
          <w:color w:val="333333"/>
          <w:u w:color="333333"/>
          <w14:textOutline w14:w="12700" w14:cap="flat" w14:cmpd="sng" w14:algn="ctr">
            <w14:noFill/>
            <w14:prstDash w14:val="solid"/>
            <w14:miter w14:lim="400000"/>
          </w14:textOutline>
        </w:rPr>
        <w:t>degree</w:t>
      </w:r>
      <w:proofErr w:type="spellEnd"/>
      <w:r w:rsidRPr="007C5286">
        <w:rPr>
          <w:rFonts w:cs="Arial"/>
          <w:color w:val="333333"/>
          <w:u w:color="333333"/>
          <w14:textOutline w14:w="12700" w14:cap="flat" w14:cmpd="sng" w14:algn="ctr">
            <w14:noFill/>
            <w14:prstDash w14:val="solid"/>
            <w14:miter w14:lim="400000"/>
          </w14:textOutline>
        </w:rPr>
        <w:t>: IP67 (</w:t>
      </w:r>
      <w:proofErr w:type="spellStart"/>
      <w:r w:rsidRPr="007C5286">
        <w:rPr>
          <w:rFonts w:cs="Arial"/>
          <w:color w:val="333333"/>
          <w:u w:color="333333"/>
          <w14:textOutline w14:w="12700" w14:cap="flat" w14:cmpd="sng" w14:algn="ctr">
            <w14:noFill/>
            <w14:prstDash w14:val="solid"/>
            <w14:miter w14:lim="400000"/>
          </w14:textOutline>
        </w:rPr>
        <w:t>mated</w:t>
      </w:r>
      <w:proofErr w:type="spellEnd"/>
      <w:r w:rsidRPr="007C5286">
        <w:rPr>
          <w:rFonts w:cs="Arial"/>
          <w:color w:val="333333"/>
          <w:u w:color="333333"/>
          <w14:textOutline w14:w="12700" w14:cap="flat" w14:cmpd="sng" w14:algn="ctr">
            <w14:noFill/>
            <w14:prstDash w14:val="solid"/>
            <w14:miter w14:lim="400000"/>
          </w14:textOutline>
        </w:rPr>
        <w:t>)</w:t>
      </w:r>
    </w:p>
    <w:p w:rsidR="006468D4" w:rsidRDefault="007C5286" w:rsidP="006468D4">
      <w:pPr>
        <w:widowControl/>
        <w:numPr>
          <w:ilvl w:val="0"/>
          <w:numId w:val="10"/>
        </w:numPr>
        <w:spacing w:line="360" w:lineRule="auto"/>
        <w:rPr>
          <w:rFonts w:cs="Arial"/>
          <w:color w:val="333333"/>
          <w14:textOutline w14:w="12700" w14:cap="flat" w14:cmpd="sng" w14:algn="ctr">
            <w14:noFill/>
            <w14:prstDash w14:val="solid"/>
            <w14:miter w14:lim="400000"/>
          </w14:textOutline>
        </w:rPr>
      </w:pPr>
      <w:proofErr w:type="spellStart"/>
      <w:r w:rsidRPr="007C5286">
        <w:rPr>
          <w:rFonts w:cs="Arial"/>
          <w:color w:val="333333"/>
          <w:u w:color="333333"/>
          <w14:textOutline w14:w="12700" w14:cap="flat" w14:cmpd="sng" w14:algn="ctr">
            <w14:noFill/>
            <w14:prstDash w14:val="solid"/>
            <w14:miter w14:lim="400000"/>
          </w14:textOutline>
        </w:rPr>
        <w:t>Mating</w:t>
      </w:r>
      <w:proofErr w:type="spellEnd"/>
      <w:r w:rsidRPr="007C5286">
        <w:rPr>
          <w:rFonts w:cs="Arial"/>
          <w:color w:val="333333"/>
          <w:u w:color="333333"/>
          <w14:textOutline w14:w="12700" w14:cap="flat" w14:cmpd="sng" w14:algn="ctr">
            <w14:noFill/>
            <w14:prstDash w14:val="solid"/>
            <w14:miter w14:lim="400000"/>
          </w14:textOutline>
        </w:rPr>
        <w:t xml:space="preserve"> </w:t>
      </w:r>
      <w:proofErr w:type="spellStart"/>
      <w:r w:rsidRPr="007C5286">
        <w:rPr>
          <w:rFonts w:cs="Arial"/>
          <w:color w:val="333333"/>
          <w:u w:color="333333"/>
          <w14:textOutline w14:w="12700" w14:cap="flat" w14:cmpd="sng" w14:algn="ctr">
            <w14:noFill/>
            <w14:prstDash w14:val="solid"/>
            <w14:miter w14:lim="400000"/>
          </w14:textOutline>
        </w:rPr>
        <w:t>cycles</w:t>
      </w:r>
      <w:proofErr w:type="spellEnd"/>
      <w:r w:rsidRPr="007C5286">
        <w:rPr>
          <w:rFonts w:cs="Arial"/>
          <w:color w:val="333333"/>
          <w:u w:color="333333"/>
          <w14:textOutline w14:w="12700" w14:cap="flat" w14:cmpd="sng" w14:algn="ctr">
            <w14:noFill/>
            <w14:prstDash w14:val="solid"/>
            <w14:miter w14:lim="400000"/>
          </w14:textOutline>
        </w:rPr>
        <w:t>: &gt;100</w:t>
      </w:r>
    </w:p>
    <w:p w:rsidR="00F75BC6" w:rsidRPr="00F75BC6" w:rsidRDefault="00F75BC6" w:rsidP="00F75BC6">
      <w:pPr>
        <w:widowControl/>
        <w:spacing w:line="360" w:lineRule="auto"/>
        <w:rPr>
          <w:rFonts w:cs="Arial"/>
          <w:color w:val="333333"/>
          <w14:textOutline w14:w="12700" w14:cap="flat" w14:cmpd="sng" w14:algn="ctr">
            <w14:noFill/>
            <w14:prstDash w14:val="solid"/>
            <w14:miter w14:lim="400000"/>
          </w14:textOutline>
        </w:rPr>
      </w:pPr>
    </w:p>
    <w:p w:rsidR="001519EC" w:rsidRPr="007C5286" w:rsidRDefault="001519EC" w:rsidP="007C5286">
      <w:pPr>
        <w:widowControl/>
        <w:spacing w:line="360" w:lineRule="auto"/>
        <w:rPr>
          <w:rFonts w:cs="Arial"/>
          <w:color w:val="333333"/>
          <w14:textOutline w14:w="12700" w14:cap="flat" w14:cmpd="sng" w14:algn="ctr">
            <w14:noFill/>
            <w14:prstDash w14:val="solid"/>
            <w14:miter w14:lim="400000"/>
          </w14:textOutline>
        </w:rPr>
      </w:pPr>
      <w:r w:rsidRPr="007C5286">
        <w:rPr>
          <w:rFonts w:cs="Arial"/>
          <w:noProof/>
          <w:color w:val="auto"/>
          <w:u w:val="single"/>
          <w:lang w:val="en-US"/>
        </w:rPr>
        <w:lastRenderedPageBreak/>
        <w:t>Company address:</w:t>
      </w:r>
    </w:p>
    <w:p w:rsidR="001519EC" w:rsidRPr="00983EB2" w:rsidRDefault="001519EC" w:rsidP="007C5286">
      <w:pPr>
        <w:spacing w:line="360" w:lineRule="auto"/>
        <w:rPr>
          <w:rFonts w:eastAsia="Calibri" w:cs="Arial"/>
          <w:noProof/>
          <w:color w:val="auto"/>
          <w:u w:color="333333"/>
        </w:rPr>
      </w:pPr>
      <w:r w:rsidRPr="00983EB2">
        <w:rPr>
          <w:rFonts w:cs="Arial"/>
          <w:noProof/>
          <w:color w:val="auto"/>
          <w:u w:color="333333"/>
        </w:rPr>
        <w:t xml:space="preserve">Franz Binder GmbH &amp; Co. </w:t>
      </w:r>
      <w:r w:rsidRPr="00983EB2">
        <w:rPr>
          <w:rFonts w:eastAsia="Calibri" w:cs="Arial"/>
          <w:noProof/>
          <w:color w:val="auto"/>
          <w:u w:color="333333"/>
        </w:rPr>
        <w:br/>
      </w:r>
      <w:r w:rsidRPr="00983EB2">
        <w:rPr>
          <w:rFonts w:cs="Arial"/>
          <w:noProof/>
          <w:color w:val="auto"/>
          <w:u w:color="333333"/>
        </w:rPr>
        <w:t>Elektrische Bauelemente KG</w:t>
      </w:r>
    </w:p>
    <w:p w:rsidR="001519EC" w:rsidRPr="00FF2167" w:rsidRDefault="001519EC" w:rsidP="007C5286">
      <w:pPr>
        <w:spacing w:line="360" w:lineRule="auto"/>
        <w:rPr>
          <w:rFonts w:eastAsia="Calibri" w:cs="Arial"/>
          <w:noProof/>
          <w:color w:val="auto"/>
          <w:u w:color="333333"/>
          <w:lang w:val="en-US"/>
        </w:rPr>
      </w:pPr>
      <w:r w:rsidRPr="00FF2167">
        <w:rPr>
          <w:rFonts w:cs="Arial"/>
          <w:noProof/>
          <w:color w:val="auto"/>
          <w:u w:color="333333"/>
          <w:lang w:val="en-US"/>
        </w:rPr>
        <w:t>Roetelstrasse 27</w:t>
      </w:r>
    </w:p>
    <w:p w:rsidR="001519EC" w:rsidRPr="00FF2167" w:rsidRDefault="001519EC" w:rsidP="007C5286">
      <w:pPr>
        <w:spacing w:line="360" w:lineRule="auto"/>
        <w:rPr>
          <w:rFonts w:eastAsia="Calibri" w:cs="Arial"/>
          <w:noProof/>
          <w:color w:val="auto"/>
          <w:u w:color="333333"/>
          <w:lang w:val="en-US"/>
        </w:rPr>
      </w:pPr>
      <w:r w:rsidRPr="00FF2167">
        <w:rPr>
          <w:rFonts w:cs="Arial"/>
          <w:noProof/>
          <w:color w:val="auto"/>
          <w:u w:color="333333"/>
          <w:lang w:val="en-US"/>
        </w:rPr>
        <w:t>D-74172 Neckarsulm/Germany</w:t>
      </w:r>
    </w:p>
    <w:p w:rsidR="001519EC" w:rsidRPr="00FF2167" w:rsidRDefault="001519EC" w:rsidP="007C5286">
      <w:pPr>
        <w:spacing w:line="360" w:lineRule="auto"/>
        <w:rPr>
          <w:rFonts w:eastAsia="Calibri" w:cs="Arial"/>
          <w:noProof/>
          <w:color w:val="auto"/>
          <w:u w:color="333333"/>
          <w:lang w:val="en-US"/>
        </w:rPr>
      </w:pPr>
      <w:r w:rsidRPr="00FF2167">
        <w:rPr>
          <w:rFonts w:cs="Arial"/>
          <w:noProof/>
          <w:color w:val="auto"/>
          <w:u w:color="333333"/>
          <w:lang w:val="en-US"/>
        </w:rPr>
        <w:t>Tel. +49 (0) 7132 325-0</w:t>
      </w:r>
    </w:p>
    <w:p w:rsidR="001519EC" w:rsidRPr="00FF2167" w:rsidRDefault="001519EC" w:rsidP="007C5286">
      <w:pPr>
        <w:spacing w:line="360" w:lineRule="auto"/>
        <w:rPr>
          <w:rFonts w:eastAsia="Calibri" w:cs="Arial"/>
          <w:noProof/>
          <w:color w:val="auto"/>
          <w:u w:color="333333"/>
          <w:lang w:val="en-US"/>
        </w:rPr>
      </w:pPr>
      <w:r w:rsidRPr="00FF2167">
        <w:rPr>
          <w:rFonts w:cs="Arial"/>
          <w:noProof/>
          <w:color w:val="auto"/>
          <w:u w:color="333333"/>
          <w:lang w:val="en-US"/>
        </w:rPr>
        <w:t>Fax +49 (0) 7132 325-150</w:t>
      </w:r>
    </w:p>
    <w:p w:rsidR="001519EC" w:rsidRPr="00FF2167" w:rsidRDefault="001519EC" w:rsidP="007C5286">
      <w:pPr>
        <w:spacing w:line="360" w:lineRule="auto"/>
        <w:rPr>
          <w:rFonts w:eastAsia="Calibri" w:cs="Arial"/>
          <w:noProof/>
          <w:color w:val="auto"/>
          <w:u w:color="333333"/>
          <w:lang w:val="en-US"/>
        </w:rPr>
      </w:pPr>
      <w:r w:rsidRPr="00FF2167">
        <w:rPr>
          <w:rFonts w:cs="Arial"/>
          <w:noProof/>
          <w:color w:val="auto"/>
          <w:u w:color="333333"/>
          <w:lang w:val="en-US"/>
        </w:rPr>
        <w:t>info@binder-connector.de</w:t>
      </w:r>
    </w:p>
    <w:p w:rsidR="001519EC" w:rsidRPr="00FF2167" w:rsidRDefault="00501042" w:rsidP="007C5286">
      <w:pPr>
        <w:spacing w:line="360" w:lineRule="auto"/>
        <w:rPr>
          <w:rFonts w:cs="Arial"/>
          <w:noProof/>
          <w:color w:val="auto"/>
          <w:u w:color="333333"/>
          <w:lang w:val="en-US"/>
        </w:rPr>
      </w:pPr>
      <w:hyperlink r:id="rId7" w:history="1">
        <w:r w:rsidR="001519EC" w:rsidRPr="00FF2167">
          <w:rPr>
            <w:rStyle w:val="Hyperlink"/>
            <w:rFonts w:cs="Arial"/>
            <w:noProof/>
            <w:color w:val="auto"/>
            <w:u w:val="none" w:color="333333"/>
            <w:lang w:val="en-US"/>
          </w:rPr>
          <w:t>www.binder-connector.de</w:t>
        </w:r>
      </w:hyperlink>
    </w:p>
    <w:p w:rsidR="001519EC" w:rsidRPr="00FF2167" w:rsidRDefault="001519EC" w:rsidP="007C5286">
      <w:pPr>
        <w:spacing w:line="360" w:lineRule="auto"/>
        <w:rPr>
          <w:rFonts w:eastAsia="Arial" w:cs="Arial"/>
          <w:noProof/>
          <w:color w:val="auto"/>
          <w:lang w:val="en-US"/>
        </w:rPr>
      </w:pPr>
    </w:p>
    <w:p w:rsidR="001519EC" w:rsidRPr="00FF2167" w:rsidRDefault="001519EC" w:rsidP="007C5286">
      <w:pPr>
        <w:spacing w:line="360" w:lineRule="auto"/>
        <w:rPr>
          <w:rFonts w:eastAsia="Calibri" w:cs="Arial"/>
          <w:noProof/>
          <w:color w:val="auto"/>
          <w:u w:val="single" w:color="333333"/>
          <w:lang w:val="en-US"/>
        </w:rPr>
      </w:pPr>
      <w:r w:rsidRPr="00FF2167">
        <w:rPr>
          <w:rFonts w:cs="Arial"/>
          <w:noProof/>
          <w:color w:val="auto"/>
          <w:u w:val="single" w:color="333333"/>
          <w:lang w:val="en-US"/>
        </w:rPr>
        <w:t>Press contact:</w:t>
      </w:r>
    </w:p>
    <w:p w:rsidR="001519EC" w:rsidRPr="008C654D" w:rsidRDefault="006468D4" w:rsidP="007C5286">
      <w:pPr>
        <w:spacing w:line="360" w:lineRule="auto"/>
        <w:rPr>
          <w:rFonts w:eastAsia="Calibri" w:cs="Arial"/>
          <w:noProof/>
          <w:color w:val="auto"/>
          <w:u w:color="333333"/>
          <w:lang w:val="it-IT"/>
        </w:rPr>
      </w:pPr>
      <w:r w:rsidRPr="008C654D">
        <w:rPr>
          <w:rFonts w:cs="Arial"/>
          <w:noProof/>
          <w:color w:val="auto"/>
          <w:u w:color="333333"/>
          <w:lang w:val="it-IT"/>
        </w:rPr>
        <w:t>Milica Ilic</w:t>
      </w:r>
    </w:p>
    <w:p w:rsidR="001519EC" w:rsidRPr="008C654D" w:rsidRDefault="006468D4" w:rsidP="007C5286">
      <w:pPr>
        <w:spacing w:line="360" w:lineRule="auto"/>
        <w:rPr>
          <w:rFonts w:eastAsia="Calibri" w:cs="Arial"/>
          <w:noProof/>
          <w:color w:val="auto"/>
          <w:u w:color="333333"/>
          <w:lang w:val="it-IT"/>
        </w:rPr>
      </w:pPr>
      <w:r w:rsidRPr="008C654D">
        <w:rPr>
          <w:rFonts w:cs="Arial"/>
          <w:noProof/>
          <w:color w:val="auto"/>
          <w:u w:color="333333"/>
          <w:lang w:val="it-IT"/>
        </w:rPr>
        <w:t>Tel. +49 (0) 7132 325-493</w:t>
      </w:r>
    </w:p>
    <w:p w:rsidR="001D2AB4" w:rsidRPr="008C654D" w:rsidRDefault="006468D4" w:rsidP="007C5286">
      <w:pPr>
        <w:spacing w:line="360" w:lineRule="auto"/>
        <w:rPr>
          <w:rFonts w:cs="Arial"/>
          <w:noProof/>
          <w:color w:val="auto"/>
          <w:lang w:val="it-IT"/>
        </w:rPr>
      </w:pPr>
      <w:r w:rsidRPr="008C654D">
        <w:rPr>
          <w:rFonts w:cs="Arial"/>
          <w:noProof/>
          <w:color w:val="auto"/>
          <w:u w:color="333333"/>
          <w:lang w:val="it-IT"/>
        </w:rPr>
        <w:t>E-Mail m.ilic</w:t>
      </w:r>
      <w:r w:rsidR="001519EC" w:rsidRPr="008C654D">
        <w:rPr>
          <w:rFonts w:cs="Arial"/>
          <w:noProof/>
          <w:color w:val="auto"/>
          <w:u w:color="333333"/>
          <w:lang w:val="it-IT"/>
        </w:rPr>
        <w:t>@binder-connector.de</w:t>
      </w:r>
    </w:p>
    <w:sectPr w:rsidR="001D2AB4" w:rsidRPr="008C654D">
      <w:headerReference w:type="default" r:id="rId8"/>
      <w:footerReference w:type="default" r:id="rId9"/>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94C" w:rsidRDefault="002F250F">
      <w:r>
        <w:separator/>
      </w:r>
    </w:p>
  </w:endnote>
  <w:endnote w:type="continuationSeparator" w:id="0">
    <w:p w:rsidR="0032794C" w:rsidRDefault="002F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B4" w:rsidRDefault="001D2AB4">
    <w:pPr>
      <w:pStyle w:val="Kopf-undFuzeilen"/>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94C" w:rsidRDefault="002F250F">
      <w:r>
        <w:separator/>
      </w:r>
    </w:p>
  </w:footnote>
  <w:footnote w:type="continuationSeparator" w:id="0">
    <w:p w:rsidR="0032794C" w:rsidRDefault="002F2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B4" w:rsidRDefault="002F250F">
    <w:pPr>
      <w:pStyle w:val="Kopfzeile"/>
      <w:jc w:val="right"/>
    </w:pPr>
    <w:r>
      <w:rPr>
        <w:noProof/>
        <w:lang w:val="de-DE"/>
      </w:rPr>
      <mc:AlternateContent>
        <mc:Choice Requires="wps">
          <w:drawing>
            <wp:anchor distT="152400" distB="152400" distL="152400" distR="152400" simplePos="0" relativeHeight="251658240" behindDoc="1" locked="0" layoutInCell="1" allowOverlap="1">
              <wp:simplePos x="0" y="0"/>
              <wp:positionH relativeFrom="page">
                <wp:posOffset>5184136</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D6F"/>
    <w:multiLevelType w:val="hybridMultilevel"/>
    <w:tmpl w:val="08784864"/>
    <w:styleLink w:val="ImportierterStil1"/>
    <w:lvl w:ilvl="0" w:tplc="9F8A0E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76B9B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3E125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D6AC2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A8EC9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445BD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F421F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AA97E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8299B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2435181"/>
    <w:multiLevelType w:val="hybridMultilevel"/>
    <w:tmpl w:val="D1B23654"/>
    <w:numStyleLink w:val="ImportierterStil2"/>
  </w:abstractNum>
  <w:abstractNum w:abstractNumId="2" w15:restartNumberingAfterBreak="0">
    <w:nsid w:val="15D00C7F"/>
    <w:multiLevelType w:val="hybridMultilevel"/>
    <w:tmpl w:val="08784864"/>
    <w:numStyleLink w:val="ImportierterStil1"/>
  </w:abstractNum>
  <w:abstractNum w:abstractNumId="3" w15:restartNumberingAfterBreak="0">
    <w:nsid w:val="1DEB6C3D"/>
    <w:multiLevelType w:val="hybridMultilevel"/>
    <w:tmpl w:val="7EB0A022"/>
    <w:styleLink w:val="Punkte"/>
    <w:lvl w:ilvl="0" w:tplc="9FFC1A8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5388DB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3E2211F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AFA276E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72C728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28B6154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0C66F8E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FA16B94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968BC5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8E670CE"/>
    <w:multiLevelType w:val="hybridMultilevel"/>
    <w:tmpl w:val="08784864"/>
    <w:numStyleLink w:val="ImportierterStil1"/>
  </w:abstractNum>
  <w:abstractNum w:abstractNumId="5" w15:restartNumberingAfterBreak="0">
    <w:nsid w:val="4B3B59DD"/>
    <w:multiLevelType w:val="hybridMultilevel"/>
    <w:tmpl w:val="D1B23654"/>
    <w:numStyleLink w:val="ImportierterStil2"/>
  </w:abstractNum>
  <w:abstractNum w:abstractNumId="6" w15:restartNumberingAfterBreak="0">
    <w:nsid w:val="5FB14733"/>
    <w:multiLevelType w:val="hybridMultilevel"/>
    <w:tmpl w:val="7EB0A022"/>
    <w:numStyleLink w:val="Punkte"/>
  </w:abstractNum>
  <w:abstractNum w:abstractNumId="7" w15:restartNumberingAfterBreak="0">
    <w:nsid w:val="636F559D"/>
    <w:multiLevelType w:val="hybridMultilevel"/>
    <w:tmpl w:val="08784864"/>
    <w:numStyleLink w:val="ImportierterStil1"/>
  </w:abstractNum>
  <w:abstractNum w:abstractNumId="8" w15:restartNumberingAfterBreak="0">
    <w:nsid w:val="6B36553A"/>
    <w:multiLevelType w:val="hybridMultilevel"/>
    <w:tmpl w:val="D1B23654"/>
    <w:styleLink w:val="ImportierterStil2"/>
    <w:lvl w:ilvl="0" w:tplc="AAD89DA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C0225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C2659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D06CD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7EC04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E4082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98B1F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F29DE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D6479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F95093F"/>
    <w:multiLevelType w:val="hybridMultilevel"/>
    <w:tmpl w:val="D1B23654"/>
    <w:numStyleLink w:val="ImportierterStil2"/>
  </w:abstractNum>
  <w:num w:numId="1">
    <w:abstractNumId w:val="0"/>
  </w:num>
  <w:num w:numId="2">
    <w:abstractNumId w:val="2"/>
  </w:num>
  <w:num w:numId="3">
    <w:abstractNumId w:val="3"/>
  </w:num>
  <w:num w:numId="4">
    <w:abstractNumId w:val="6"/>
  </w:num>
  <w:num w:numId="5">
    <w:abstractNumId w:val="7"/>
  </w:num>
  <w:num w:numId="6">
    <w:abstractNumId w:val="8"/>
  </w:num>
  <w:num w:numId="7">
    <w:abstractNumId w:val="1"/>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B4"/>
    <w:rsid w:val="000A26DE"/>
    <w:rsid w:val="000E3B75"/>
    <w:rsid w:val="00112125"/>
    <w:rsid w:val="001519EC"/>
    <w:rsid w:val="00155932"/>
    <w:rsid w:val="001D2AB4"/>
    <w:rsid w:val="002F250F"/>
    <w:rsid w:val="0032794C"/>
    <w:rsid w:val="00381097"/>
    <w:rsid w:val="003B7235"/>
    <w:rsid w:val="004372B0"/>
    <w:rsid w:val="004F69C3"/>
    <w:rsid w:val="00501042"/>
    <w:rsid w:val="006468D4"/>
    <w:rsid w:val="00646B26"/>
    <w:rsid w:val="00711E37"/>
    <w:rsid w:val="0075373E"/>
    <w:rsid w:val="007C5286"/>
    <w:rsid w:val="00892180"/>
    <w:rsid w:val="008C654D"/>
    <w:rsid w:val="009237F3"/>
    <w:rsid w:val="00983EB2"/>
    <w:rsid w:val="00B5673B"/>
    <w:rsid w:val="00BE468D"/>
    <w:rsid w:val="00E8769B"/>
    <w:rsid w:val="00F75BC6"/>
    <w:rsid w:val="00FF21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CE8B"/>
  <w15:docId w15:val="{E43FB4E9-5A4B-4850-9770-EB5A0611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paragraph" w:customStyle="1" w:styleId="TextA">
    <w:name w:val="Text A"/>
    <w:rsid w:val="00711E37"/>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Text">
    <w:name w:val="Text"/>
    <w:rsid w:val="00711E37"/>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Punkte">
    <w:name w:val="Punkte"/>
    <w:rsid w:val="00711E37"/>
    <w:pPr>
      <w:numPr>
        <w:numId w:val="3"/>
      </w:numPr>
    </w:pPr>
  </w:style>
  <w:style w:type="paragraph" w:customStyle="1" w:styleId="Standard1">
    <w:name w:val="Standard1"/>
    <w:rsid w:val="00711E37"/>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ImportierterStil2">
    <w:name w:val="Importierter Stil: 2"/>
    <w:rsid w:val="00711E3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nder-connecto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3874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Franz Binder GmbH &amp; Co. elektrische Bauelemente KG</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Heckler, Patrick</dc:creator>
  <cp:lastModifiedBy>Ilic, Milica</cp:lastModifiedBy>
  <cp:revision>16</cp:revision>
  <dcterms:created xsi:type="dcterms:W3CDTF">2023-03-27T08:00:00Z</dcterms:created>
  <dcterms:modified xsi:type="dcterms:W3CDTF">2023-11-29T14:43:00Z</dcterms:modified>
</cp:coreProperties>
</file>