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0F89F" w14:textId="62041C49" w:rsidR="003C69A9" w:rsidRPr="003C69A9" w:rsidRDefault="00F54D27" w:rsidP="003C69A9">
      <w:pPr>
        <w:pStyle w:val="TextA"/>
        <w:spacing w:after="200" w:line="360" w:lineRule="auto"/>
        <w:rPr>
          <w:rFonts w:ascii="Arial" w:hAnsi="Arial" w:cs="Arial"/>
          <w:noProof/>
          <w:color w:val="auto"/>
          <w:lang w:val="it-IT"/>
        </w:rPr>
      </w:pPr>
      <w:bookmarkStart w:id="0" w:name="_GoBack"/>
      <w:bookmarkEnd w:id="0"/>
      <w:r>
        <w:rPr>
          <w:rFonts w:ascii="Arial" w:hAnsi="Arial" w:cs="Arial"/>
          <w:noProof/>
          <w:color w:val="auto"/>
          <w:sz w:val="18"/>
          <w:szCs w:val="18"/>
          <w:lang w:val="it-IT"/>
        </w:rPr>
        <w:t>N</w:t>
      </w:r>
      <w:r w:rsidR="00512EDD" w:rsidRPr="003C69A9">
        <w:rPr>
          <w:rFonts w:ascii="Arial" w:hAnsi="Arial" w:cs="Arial"/>
          <w:noProof/>
          <w:color w:val="auto"/>
          <w:sz w:val="18"/>
          <w:szCs w:val="18"/>
          <w:lang w:val="it-IT"/>
        </w:rPr>
        <w:t>eckarsulm</w:t>
      </w:r>
      <w:r w:rsidR="00B91A19" w:rsidRPr="003C69A9">
        <w:rPr>
          <w:rFonts w:ascii="Arial" w:hAnsi="Arial" w:cs="Arial"/>
          <w:noProof/>
          <w:color w:val="auto"/>
          <w:sz w:val="18"/>
          <w:szCs w:val="18"/>
          <w:lang w:val="it-IT"/>
        </w:rPr>
        <w:t xml:space="preserve"> </w:t>
      </w:r>
      <w:r w:rsidR="00B91A19" w:rsidRPr="003C69A9">
        <w:rPr>
          <w:rFonts w:ascii="Arial" w:hAnsi="Arial" w:cs="Arial"/>
          <w:noProof/>
          <w:color w:val="auto"/>
          <w:sz w:val="18"/>
          <w:lang w:val="it-IT"/>
        </w:rPr>
        <w:t>(Germania)</w:t>
      </w:r>
      <w:r w:rsidR="00512EDD" w:rsidRPr="003C69A9">
        <w:rPr>
          <w:rFonts w:ascii="Arial" w:hAnsi="Arial" w:cs="Arial"/>
          <w:noProof/>
          <w:color w:val="auto"/>
          <w:sz w:val="18"/>
          <w:szCs w:val="18"/>
          <w:lang w:val="it-IT"/>
        </w:rPr>
        <w:t xml:space="preserve">, </w:t>
      </w:r>
      <w:r w:rsidR="003C69A9" w:rsidRPr="003C69A9">
        <w:rPr>
          <w:rFonts w:ascii="Arial" w:hAnsi="Arial" w:cs="Arial"/>
          <w:noProof/>
          <w:color w:val="auto"/>
          <w:sz w:val="18"/>
          <w:szCs w:val="18"/>
          <w:lang w:val="it-IT"/>
        </w:rPr>
        <w:t>14</w:t>
      </w:r>
      <w:r w:rsidR="00FD5D80" w:rsidRPr="003C69A9">
        <w:rPr>
          <w:rFonts w:ascii="Arial" w:hAnsi="Arial" w:cs="Arial"/>
          <w:noProof/>
          <w:color w:val="auto"/>
          <w:sz w:val="18"/>
          <w:szCs w:val="18"/>
          <w:lang w:val="it-IT"/>
        </w:rPr>
        <w:t xml:space="preserve"> </w:t>
      </w:r>
      <w:r w:rsidR="003C69A9" w:rsidRPr="003C69A9">
        <w:rPr>
          <w:rFonts w:ascii="Arial" w:hAnsi="Arial" w:cs="Arial"/>
          <w:noProof/>
          <w:color w:val="auto"/>
          <w:sz w:val="18"/>
          <w:szCs w:val="18"/>
          <w:lang w:val="it-IT"/>
        </w:rPr>
        <w:t>giugno</w:t>
      </w:r>
      <w:r w:rsidR="00FD5D80" w:rsidRPr="003C69A9">
        <w:rPr>
          <w:rFonts w:ascii="Arial" w:hAnsi="Arial" w:cs="Arial"/>
          <w:noProof/>
          <w:color w:val="auto"/>
          <w:sz w:val="18"/>
          <w:szCs w:val="18"/>
          <w:lang w:val="it-IT"/>
        </w:rPr>
        <w:t xml:space="preserve"> </w:t>
      </w:r>
      <w:r w:rsidR="00C87139" w:rsidRPr="003C69A9">
        <w:rPr>
          <w:rFonts w:ascii="Arial" w:hAnsi="Arial" w:cs="Arial"/>
          <w:noProof/>
          <w:color w:val="auto"/>
          <w:sz w:val="18"/>
          <w:szCs w:val="18"/>
          <w:lang w:val="it-IT"/>
        </w:rPr>
        <w:t>2023</w:t>
      </w:r>
      <w:r w:rsidR="00512EDD" w:rsidRPr="003C69A9">
        <w:rPr>
          <w:rFonts w:ascii="Arial" w:eastAsia="Arial" w:hAnsi="Arial" w:cs="Arial"/>
          <w:noProof/>
          <w:color w:val="auto"/>
          <w:u w:val="single"/>
          <w:lang w:val="it-IT"/>
        </w:rPr>
        <w:br/>
      </w:r>
      <w:r w:rsidR="003C69A9" w:rsidRPr="003C69A9">
        <w:rPr>
          <w:rFonts w:ascii="Arial" w:hAnsi="Arial" w:cs="Arial"/>
          <w:noProof/>
          <w:color w:val="auto"/>
          <w:u w:val="single"/>
          <w:lang w:val="it-IT"/>
        </w:rPr>
        <w:t>Varianti ad angolo della serie 720/770</w:t>
      </w:r>
      <w:r w:rsidR="00512EDD" w:rsidRPr="003C69A9">
        <w:rPr>
          <w:rFonts w:ascii="Arial" w:eastAsia="Arial" w:hAnsi="Arial" w:cs="Arial"/>
          <w:noProof/>
          <w:color w:val="auto"/>
          <w:u w:val="single"/>
          <w:lang w:val="it-IT"/>
        </w:rPr>
        <w:br/>
      </w:r>
      <w:r w:rsidR="003C69A9" w:rsidRPr="003C69A9">
        <w:rPr>
          <w:rFonts w:ascii="Arial" w:hAnsi="Arial" w:cs="Arial"/>
          <w:b/>
          <w:bCs/>
          <w:noProof/>
          <w:color w:val="auto"/>
          <w:sz w:val="32"/>
          <w:szCs w:val="32"/>
          <w:lang w:val="it-IT"/>
        </w:rPr>
        <w:t>Progettate per spazi d’installazione angusti</w:t>
      </w:r>
      <w:r w:rsidR="00512EDD" w:rsidRPr="003C69A9">
        <w:rPr>
          <w:rFonts w:ascii="Arial" w:eastAsia="Arial" w:hAnsi="Arial" w:cs="Arial"/>
          <w:b/>
          <w:noProof/>
          <w:color w:val="auto"/>
          <w:u w:val="single"/>
          <w:lang w:val="it-IT"/>
        </w:rPr>
        <w:br/>
      </w:r>
      <w:r w:rsidR="00512EDD" w:rsidRPr="003C69A9">
        <w:rPr>
          <w:rFonts w:ascii="Arial" w:eastAsia="Arial" w:hAnsi="Arial" w:cs="Arial"/>
          <w:b/>
          <w:noProof/>
          <w:color w:val="auto"/>
          <w:u w:val="single"/>
          <w:lang w:val="it-IT"/>
        </w:rPr>
        <w:br/>
      </w:r>
      <w:r w:rsidR="003C69A9" w:rsidRPr="003C69A9">
        <w:rPr>
          <w:rFonts w:ascii="Arial" w:hAnsi="Arial" w:cs="Arial"/>
          <w:b/>
          <w:noProof/>
          <w:color w:val="auto"/>
          <w:lang w:val="it-IT"/>
        </w:rPr>
        <w:t>I connettori in plastica ad angolo dotati di meccanismo di bloccaggio a scatto possono guastarsi se maneggiati impropriamente e quindi pongono problemi riguardo alla progettazione. Per la serie di connettori miniaturizzati 720, binder ha sviluppato una versione ad angolo fissabile sul campo, robusta e sicura, adatta per applicazioni con condizioni d’installazione ristrette. Una soluzione ad angolo – caratterizzata da una direzione variabile dell’uscita del cavo – ora è disponibile anche per la serie di connettori miniaturizzati NCC 770.</w:t>
      </w:r>
      <w:r w:rsidR="003C69A9" w:rsidRPr="003C69A9">
        <w:rPr>
          <w:rFonts w:ascii="Arial" w:hAnsi="Arial" w:cs="Arial"/>
          <w:b/>
          <w:noProof/>
          <w:color w:val="auto"/>
          <w:lang w:val="it-IT"/>
        </w:rPr>
        <w:br/>
      </w:r>
      <w:r w:rsidR="003C69A9" w:rsidRPr="003C69A9">
        <w:rPr>
          <w:rFonts w:ascii="Arial" w:hAnsi="Arial" w:cs="Arial"/>
          <w:b/>
          <w:noProof/>
          <w:color w:val="auto"/>
          <w:lang w:val="it-IT"/>
        </w:rPr>
        <w:br/>
      </w:r>
      <w:r w:rsidR="003C69A9" w:rsidRPr="003C69A9">
        <w:rPr>
          <w:rFonts w:ascii="Arial" w:hAnsi="Arial" w:cs="Arial"/>
          <w:noProof/>
          <w:color w:val="auto"/>
          <w:lang w:val="it-IT"/>
        </w:rPr>
        <w:t>binder, produttore di connettori cilindrici industriali leader nel settore, ha completato la serie di connettori 720 e 770 con varianti ad angolo fissabili sul campo. Questi compatti modelli sono impiegabili sia in singoli dispositivi che in cablaggi di edifici e stabilimenti; particolarmente quando occorre eseguire connessioni elettriche sicure in spazi limitati, le versioni ad angolo della serie 720/770, dotate di meccanismo di bloccaggio a scatto o a baionetta, offrono un’alternativa affidabile e dall’ingombro ridotto rispetto a quelle diritte.</w:t>
      </w:r>
      <w:r w:rsidR="003C69A9" w:rsidRPr="003C69A9">
        <w:rPr>
          <w:rFonts w:ascii="Arial" w:hAnsi="Arial" w:cs="Arial"/>
          <w:noProof/>
          <w:color w:val="auto"/>
          <w:lang w:val="it-IT"/>
        </w:rPr>
        <w:br/>
      </w:r>
      <w:r w:rsidR="003C69A9" w:rsidRPr="003C69A9">
        <w:rPr>
          <w:rFonts w:ascii="Arial" w:hAnsi="Arial" w:cs="Arial"/>
          <w:noProof/>
          <w:color w:val="auto"/>
          <w:lang w:val="it-IT"/>
        </w:rPr>
        <w:br/>
      </w:r>
      <w:r w:rsidR="003C69A9" w:rsidRPr="003C69A9">
        <w:rPr>
          <w:rFonts w:ascii="Arial" w:hAnsi="Arial" w:cs="Arial"/>
          <w:b/>
          <w:noProof/>
          <w:color w:val="auto"/>
          <w:lang w:val="it-IT"/>
        </w:rPr>
        <w:t>Premessa: la sicurezza operativa è un obiettivo prioritario del progetto</w:t>
      </w:r>
      <w:r w:rsidR="003C69A9" w:rsidRPr="003C69A9">
        <w:rPr>
          <w:rFonts w:ascii="Arial" w:hAnsi="Arial" w:cs="Arial"/>
          <w:b/>
          <w:noProof/>
          <w:color w:val="auto"/>
          <w:lang w:val="it-IT"/>
        </w:rPr>
        <w:br/>
      </w:r>
      <w:r w:rsidR="003C69A9" w:rsidRPr="003C69A9">
        <w:rPr>
          <w:rFonts w:ascii="Arial" w:hAnsi="Arial" w:cs="Arial"/>
          <w:noProof/>
          <w:color w:val="auto"/>
          <w:lang w:val="it-IT"/>
        </w:rPr>
        <w:t>Nel caso dei connettori con meccanismo di bloccaggio a scatto serie 720, il dispositivo viene fissato mediante dispositivi di aggancio che si inseriscono in un’apposita scanalatura. Tuttavia, con questo metodo di bloccaggio si corre il rischio di maneggiare erroneamente il connettore, perché se lo si tira angolandolo anziché assialmente, si possono danneggiare i dispositivi di aggancio, realizzati in plastica, a seconda dell’intensità e della direzione della forza di tiro. Per prevenire questo tipo di guasto, gli ingegneri binder hanno inserito una ghiera tra il corpo di contatto e l’involucro ad angolo, per cui anche quando la forza viene applicata a un certo angolo rispetto all’asse del connettore, i dispositivi di aggancio sono protetti contro i danni e il connettore può tollerare carichi notevolmente superiori rispetto ai normali requisiti.</w:t>
      </w:r>
    </w:p>
    <w:p w14:paraId="0CFEDDE2" w14:textId="77777777" w:rsidR="003C69A9" w:rsidRPr="003C69A9" w:rsidRDefault="003C69A9" w:rsidP="003C69A9">
      <w:pPr>
        <w:pStyle w:val="TextA"/>
        <w:spacing w:after="200" w:line="360" w:lineRule="auto"/>
        <w:rPr>
          <w:rFonts w:ascii="Arial" w:hAnsi="Arial" w:cs="Arial"/>
          <w:noProof/>
          <w:color w:val="auto"/>
          <w:lang w:val="it-IT"/>
        </w:rPr>
      </w:pPr>
      <w:r w:rsidRPr="003C69A9">
        <w:rPr>
          <w:rFonts w:ascii="Arial" w:hAnsi="Arial" w:cs="Arial"/>
          <w:noProof/>
          <w:color w:val="auto"/>
          <w:lang w:val="it-IT"/>
        </w:rPr>
        <w:t>L’uso di una ghiera aggiuntiva ha permesso di soddisfare due ulteriori requisiti progettuali:</w:t>
      </w:r>
    </w:p>
    <w:p w14:paraId="4377218D" w14:textId="77777777" w:rsidR="003C69A9" w:rsidRPr="003C69A9" w:rsidRDefault="003C69A9" w:rsidP="003C69A9">
      <w:pPr>
        <w:pStyle w:val="TextA"/>
        <w:numPr>
          <w:ilvl w:val="0"/>
          <w:numId w:val="8"/>
        </w:numPr>
        <w:spacing w:after="200" w:line="360" w:lineRule="auto"/>
        <w:rPr>
          <w:rFonts w:ascii="Arial" w:hAnsi="Arial" w:cs="Arial"/>
          <w:noProof/>
          <w:color w:val="auto"/>
          <w:lang w:val="it-IT"/>
        </w:rPr>
      </w:pPr>
      <w:r w:rsidRPr="003C69A9">
        <w:rPr>
          <w:rFonts w:ascii="Arial" w:hAnsi="Arial" w:cs="Arial"/>
          <w:noProof/>
          <w:color w:val="auto"/>
          <w:lang w:val="it-IT"/>
        </w:rPr>
        <w:t>il concetto consente a binder di offrire anche la serie 770 come variante ad angolo utilizzando molte parti identiche;</w:t>
      </w:r>
    </w:p>
    <w:p w14:paraId="22C4695D" w14:textId="0E4335E4" w:rsidR="003C69A9" w:rsidRPr="003C69A9" w:rsidRDefault="003C69A9" w:rsidP="003C69A9">
      <w:pPr>
        <w:pStyle w:val="TextA"/>
        <w:numPr>
          <w:ilvl w:val="0"/>
          <w:numId w:val="8"/>
        </w:numPr>
        <w:spacing w:after="200" w:line="360" w:lineRule="auto"/>
        <w:rPr>
          <w:rFonts w:ascii="Arial" w:hAnsi="Arial" w:cs="Arial"/>
          <w:noProof/>
          <w:color w:val="auto"/>
          <w:lang w:val="it-IT"/>
        </w:rPr>
      </w:pPr>
      <w:r w:rsidRPr="003C69A9">
        <w:rPr>
          <w:rFonts w:ascii="Arial" w:hAnsi="Arial" w:cs="Arial"/>
          <w:noProof/>
          <w:color w:val="auto"/>
          <w:lang w:val="it-IT"/>
        </w:rPr>
        <w:t>il corpo di contatto può essere ruotato con incrementi di 90° permettendo così di scegliere la direzione dell’uscita del cavo.</w:t>
      </w:r>
    </w:p>
    <w:p w14:paraId="1886A655" w14:textId="16351480" w:rsidR="003C69A9" w:rsidRPr="003C69A9" w:rsidRDefault="003C69A9" w:rsidP="003C69A9">
      <w:pPr>
        <w:pStyle w:val="TextA"/>
        <w:spacing w:after="200" w:line="360" w:lineRule="auto"/>
        <w:rPr>
          <w:rFonts w:ascii="Arial" w:hAnsi="Arial" w:cs="Arial"/>
          <w:noProof/>
          <w:color w:val="auto"/>
          <w:lang w:val="it-IT"/>
        </w:rPr>
      </w:pPr>
      <w:r w:rsidRPr="003C69A9">
        <w:rPr>
          <w:rFonts w:ascii="Arial" w:hAnsi="Arial" w:cs="Arial"/>
          <w:noProof/>
          <w:color w:val="auto"/>
          <w:lang w:val="it-IT"/>
        </w:rPr>
        <w:lastRenderedPageBreak/>
        <w:t>In genere la posa di cavi presenta problemi per involucri disposti a 90° – come è noto da altre serie di connettori, piegare il cavo a 90° spesso è difficile – così che per i nuovi involucri si è scelto un angolo di 100°, che semplifica notevolmente il cablaggio.</w:t>
      </w:r>
      <w:r w:rsidRPr="003C69A9">
        <w:rPr>
          <w:rFonts w:ascii="Arial" w:hAnsi="Arial" w:cs="Arial"/>
          <w:noProof/>
          <w:color w:val="auto"/>
          <w:lang w:val="it-IT"/>
        </w:rPr>
        <w:br/>
      </w:r>
      <w:r w:rsidRPr="003C69A9">
        <w:rPr>
          <w:rFonts w:ascii="Arial" w:hAnsi="Arial" w:cs="Arial"/>
          <w:noProof/>
          <w:color w:val="auto"/>
          <w:lang w:val="it-IT"/>
        </w:rPr>
        <w:br/>
      </w:r>
      <w:r w:rsidRPr="003C69A9">
        <w:rPr>
          <w:rFonts w:ascii="Arial" w:hAnsi="Arial" w:cs="Arial"/>
          <w:b/>
          <w:noProof/>
          <w:color w:val="auto"/>
          <w:lang w:val="it-IT"/>
        </w:rPr>
        <w:t>I connettori ad angolo nei particolari</w:t>
      </w:r>
      <w:r w:rsidRPr="003C69A9">
        <w:rPr>
          <w:rFonts w:ascii="Arial" w:hAnsi="Arial" w:cs="Arial"/>
          <w:noProof/>
          <w:color w:val="auto"/>
          <w:lang w:val="it-IT"/>
        </w:rPr>
        <w:br/>
        <w:t>Le nuove versioni ad angolo dei connettori con meccanismo di bloccaggio a scatto serie 720 vengono impiegate, per esempio, in impianti di illuminazione, in sistemi di riscaldamento di serre e in biciclette elettriche. La serie è specificata per tensioni e correnti nominali nell’intervallo, rispettivamente, di 60 - 250 V e 2 - 7 A. Per le interfacce a 3 - 12 pin, la terminazione del cavo viene eseguita per brasatura. Questi connettori hanno grado di protezione IP67 (una volta accoppiati) e possono tollerare oltre 500 cicli di accoppiamento.</w:t>
      </w:r>
    </w:p>
    <w:p w14:paraId="00A7C421" w14:textId="77777777" w:rsidR="003C69A9" w:rsidRPr="003C69A9" w:rsidRDefault="003C69A9" w:rsidP="003C69A9">
      <w:pPr>
        <w:pStyle w:val="TextA"/>
        <w:spacing w:after="200" w:line="360" w:lineRule="auto"/>
        <w:rPr>
          <w:rFonts w:ascii="Arial" w:hAnsi="Arial" w:cs="Arial"/>
          <w:noProof/>
          <w:color w:val="auto"/>
          <w:lang w:val="it-IT"/>
        </w:rPr>
      </w:pPr>
      <w:r w:rsidRPr="003C69A9">
        <w:rPr>
          <w:rFonts w:ascii="Arial" w:hAnsi="Arial" w:cs="Arial"/>
          <w:noProof/>
          <w:color w:val="auto"/>
          <w:lang w:val="it-IT"/>
        </w:rPr>
        <w:t>I connettori ad angolo NCC (Not Connected Closed) serie 770 dotati di meccanismo di bloccaggio a baionetta vengono impiegati, per esempio, in quadri di comando palmari, in dispositivi medici per cure a domicilio e in misuratori da laboratorio che devono essere installati in modo da ridurre l’ingombro – ad esempio, in prossimità di una parete. Le interfacce a 8 pin sono anche dotate di terminali a brasare; la tensione e la corrente nominale sono pari, rispettivamente, a 175 V e 2 A. Grazie alla tecnologia NCC di binder, i connettori femmina per montaggio a pannello forniscono il grado di protezione IP67 non solo ad accoppiamento eseguito, ma anche quando sono disaccoppiati. I connettori resistono a oltre 5.000 cicli di accoppiamento.</w:t>
      </w:r>
    </w:p>
    <w:p w14:paraId="31269F7C" w14:textId="33A68D0E" w:rsidR="00512EDD" w:rsidRPr="003C69A9" w:rsidRDefault="003C69A9" w:rsidP="00FD5D80">
      <w:pPr>
        <w:pStyle w:val="TextA"/>
        <w:spacing w:after="200" w:line="360" w:lineRule="auto"/>
        <w:rPr>
          <w:rFonts w:ascii="Arial" w:eastAsia="Arial" w:hAnsi="Arial" w:cs="Arial"/>
          <w:noProof/>
          <w:color w:val="auto"/>
          <w:lang w:val="it-IT"/>
        </w:rPr>
      </w:pPr>
      <w:r w:rsidRPr="003C69A9">
        <w:rPr>
          <w:rFonts w:ascii="Arial" w:hAnsi="Arial" w:cs="Arial"/>
          <w:noProof/>
          <w:color w:val="auto"/>
          <w:lang w:val="it-IT"/>
        </w:rPr>
        <w:t>Oltre che in nero, i connettori di entrambe le serie, 720 e 770, sono disponibili in rosso, verde e blu nonché in bianco (RAL 9002), un colore tipico per applicazioni mediche.</w:t>
      </w:r>
      <w:r w:rsidRPr="003C69A9">
        <w:rPr>
          <w:rFonts w:ascii="Arial" w:hAnsi="Arial" w:cs="Arial"/>
          <w:noProof/>
          <w:color w:val="auto"/>
          <w:lang w:val="it-IT"/>
        </w:rPr>
        <w:br/>
      </w:r>
      <w:r w:rsidR="00512EDD" w:rsidRPr="003C69A9">
        <w:rPr>
          <w:rFonts w:ascii="Arial" w:eastAsia="Arial" w:hAnsi="Arial" w:cs="Arial"/>
          <w:noProof/>
          <w:color w:val="auto"/>
          <w:lang w:val="it-IT"/>
        </w:rPr>
        <w:br/>
      </w:r>
      <w:r w:rsidR="00512EDD" w:rsidRPr="003C69A9">
        <w:rPr>
          <w:rFonts w:ascii="Arial" w:eastAsia="Arial" w:hAnsi="Arial" w:cs="Arial"/>
          <w:b/>
          <w:noProof/>
          <w:color w:val="auto"/>
          <w:lang w:val="it-IT"/>
        </w:rPr>
        <w:t>Informazioni su binder</w:t>
      </w:r>
      <w:r w:rsidR="00512EDD" w:rsidRPr="003C69A9">
        <w:rPr>
          <w:rFonts w:ascii="Arial" w:eastAsia="Arial" w:hAnsi="Arial" w:cs="Arial"/>
          <w:noProof/>
          <w:color w:val="auto"/>
          <w:lang w:val="it-IT"/>
        </w:rPr>
        <w:br/>
        <w:t>binder, con sede centrale a Neckarsulm, Germania, è un’azienda tradizionale a conduzione familiare, gestita dai titolari, rimasta fedele ai suoi valori e uno dei principali produttori specializzati nel segmento dei connettori cilindrici. Fin dal 1960 la denominazione binder è sinonimo della massima qualità. binder group consiste della sede centrale, di nove uffici vendita, sette stabilimenti di produzione, due fornitori di servizi per sistemi e un centro tecnologico e per le innovazioni.</w:t>
      </w:r>
    </w:p>
    <w:p w14:paraId="72667954" w14:textId="26662AEE" w:rsidR="00C87139" w:rsidRPr="003C69A9" w:rsidRDefault="00512EDD" w:rsidP="00916F45">
      <w:pPr>
        <w:pStyle w:val="Standard1"/>
        <w:widowControl w:val="0"/>
        <w:spacing w:before="0" w:line="360" w:lineRule="auto"/>
        <w:rPr>
          <w:rFonts w:ascii="Arial" w:eastAsia="Calibri" w:hAnsi="Arial" w:cs="Arial"/>
          <w:noProof/>
          <w:color w:val="auto"/>
          <w:sz w:val="22"/>
          <w:szCs w:val="22"/>
          <w:u w:val="single"/>
          <w:lang w:val="it-IT"/>
        </w:rPr>
      </w:pPr>
      <w:r w:rsidRPr="003C69A9">
        <w:rPr>
          <w:rFonts w:ascii="Arial" w:eastAsia="Arial" w:hAnsi="Arial" w:cs="Arial"/>
          <w:noProof/>
          <w:color w:val="auto"/>
          <w:sz w:val="22"/>
          <w:szCs w:val="22"/>
          <w:lang w:val="it-IT"/>
        </w:rPr>
        <w:t>L’azienda si appoggia a una rete di distributori presente in sei continenti e impiega circa 2.000 persone in tutto il mondo. Oltre che in Germania, le sedi binder si trovano in vari Paesi – Austria, Cina, Francia, Paesi Bassi, Regno Unito, Singapore, Stati Uniti, Svezia, Svizzera e Ungheria.</w:t>
      </w:r>
      <w:r w:rsidRPr="003C69A9">
        <w:rPr>
          <w:rFonts w:ascii="Arial" w:eastAsia="Arial" w:hAnsi="Arial" w:cs="Arial"/>
          <w:noProof/>
          <w:color w:val="auto"/>
          <w:sz w:val="22"/>
          <w:szCs w:val="22"/>
          <w:lang w:val="it-IT"/>
        </w:rPr>
        <w:br/>
      </w:r>
      <w:r w:rsidR="003C69A9" w:rsidRPr="003C69A9">
        <w:rPr>
          <w:rFonts w:ascii="Arial" w:hAnsi="Arial" w:cs="Arial"/>
          <w:noProof/>
          <w:color w:val="auto"/>
          <w:sz w:val="22"/>
          <w:szCs w:val="22"/>
          <w:u w:val="single"/>
          <w:lang w:val="it-IT"/>
        </w:rPr>
        <w:br/>
      </w:r>
      <w:r w:rsidR="003C69A9" w:rsidRPr="003C69A9">
        <w:rPr>
          <w:rFonts w:ascii="Arial" w:hAnsi="Arial" w:cs="Arial"/>
          <w:noProof/>
          <w:color w:val="auto"/>
          <w:sz w:val="22"/>
          <w:szCs w:val="22"/>
          <w:u w:val="single"/>
          <w:lang w:val="it-IT"/>
        </w:rPr>
        <w:br/>
      </w:r>
      <w:r w:rsidR="00C87139" w:rsidRPr="003C69A9">
        <w:rPr>
          <w:rFonts w:ascii="Arial" w:hAnsi="Arial" w:cs="Arial"/>
          <w:noProof/>
          <w:color w:val="auto"/>
          <w:sz w:val="22"/>
          <w:szCs w:val="22"/>
          <w:u w:val="single"/>
          <w:lang w:val="it-IT"/>
        </w:rPr>
        <w:br/>
      </w:r>
      <w:r w:rsidR="009207AC" w:rsidRPr="003C69A9">
        <w:rPr>
          <w:rFonts w:ascii="Arial" w:hAnsi="Arial" w:cs="Arial"/>
          <w:noProof/>
          <w:color w:val="auto"/>
          <w:sz w:val="22"/>
          <w:szCs w:val="22"/>
          <w:u w:val="single"/>
          <w:lang w:val="it-IT"/>
        </w:rPr>
        <w:lastRenderedPageBreak/>
        <w:t>Didascalia:</w:t>
      </w:r>
      <w:r w:rsidRPr="003C69A9">
        <w:rPr>
          <w:rFonts w:ascii="Arial" w:eastAsia="Calibri" w:hAnsi="Arial" w:cs="Arial"/>
          <w:noProof/>
          <w:color w:val="auto"/>
          <w:sz w:val="22"/>
          <w:szCs w:val="22"/>
          <w:u w:val="single"/>
          <w:lang w:val="it-IT"/>
        </w:rPr>
        <w:br/>
      </w:r>
      <w:r w:rsidR="003C69A9" w:rsidRPr="003C69A9">
        <w:rPr>
          <w:rFonts w:ascii="Arial" w:hAnsi="Arial" w:cs="Arial"/>
          <w:noProof/>
          <w:color w:val="auto"/>
          <w:sz w:val="22"/>
          <w:szCs w:val="22"/>
          <w:lang w:val="it-IT"/>
        </w:rPr>
        <w:t>Le versioni ad angolo della serie 720 e 770 facilitano il collegamento di dispositivi quando lo spazio d’installazione è limitato. Foto: binder</w:t>
      </w:r>
      <w:r w:rsidRPr="003C69A9">
        <w:rPr>
          <w:rFonts w:ascii="Arial" w:hAnsi="Arial" w:cs="Arial"/>
          <w:noProof/>
          <w:color w:val="auto"/>
          <w:sz w:val="22"/>
          <w:szCs w:val="22"/>
          <w:lang w:val="it-IT"/>
        </w:rPr>
        <w:br/>
      </w:r>
      <w:r w:rsidR="00C87139" w:rsidRPr="003C69A9">
        <w:rPr>
          <w:rFonts w:ascii="Arial" w:hAnsi="Arial" w:cs="Arial"/>
          <w:noProof/>
          <w:color w:val="auto"/>
          <w:sz w:val="22"/>
          <w:szCs w:val="22"/>
          <w:lang w:val="it-IT"/>
        </w:rPr>
        <w:br/>
      </w:r>
      <w:r w:rsidR="009207AC" w:rsidRPr="003C69A9">
        <w:rPr>
          <w:rFonts w:ascii="Arial" w:hAnsi="Arial" w:cs="Arial"/>
          <w:noProof/>
          <w:color w:val="auto"/>
          <w:sz w:val="22"/>
          <w:szCs w:val="22"/>
          <w:u w:val="single"/>
          <w:lang w:val="it-IT"/>
        </w:rPr>
        <w:t>Campi di impiego:</w:t>
      </w:r>
    </w:p>
    <w:p w14:paraId="60CE9085" w14:textId="5AD0545D" w:rsidR="003C69A9" w:rsidRPr="003C69A9" w:rsidRDefault="003C69A9" w:rsidP="003C69A9">
      <w:pPr>
        <w:widowControl/>
        <w:numPr>
          <w:ilvl w:val="0"/>
          <w:numId w:val="5"/>
        </w:numPr>
        <w:spacing w:line="360" w:lineRule="auto"/>
        <w:rPr>
          <w:rFonts w:ascii="Arial" w:eastAsia="Helvetica Neue" w:hAnsi="Arial" w:cs="Arial"/>
          <w:noProof/>
          <w:color w:val="auto"/>
          <w:lang w:val="it-IT"/>
        </w:rPr>
      </w:pPr>
      <w:r w:rsidRPr="003C69A9">
        <w:rPr>
          <w:rFonts w:ascii="Arial" w:eastAsia="Helvetica Neue" w:hAnsi="Arial" w:cs="Arial"/>
          <w:noProof/>
          <w:color w:val="auto"/>
          <w:lang w:val="it-IT"/>
        </w:rPr>
        <w:t>Tecnologia dell’illuminazione e del riscaldamento, elettromobilità (serie 720)</w:t>
      </w:r>
    </w:p>
    <w:p w14:paraId="30E05C85" w14:textId="17BDC9F0" w:rsidR="009207AC" w:rsidRPr="003C69A9" w:rsidRDefault="003C69A9" w:rsidP="003C69A9">
      <w:pPr>
        <w:widowControl/>
        <w:numPr>
          <w:ilvl w:val="0"/>
          <w:numId w:val="5"/>
        </w:numPr>
        <w:spacing w:line="360" w:lineRule="auto"/>
        <w:rPr>
          <w:rFonts w:ascii="Arial" w:eastAsia="Helvetica Neue" w:hAnsi="Arial" w:cs="Arial"/>
          <w:noProof/>
          <w:color w:val="auto"/>
          <w:lang w:val="it-IT"/>
        </w:rPr>
      </w:pPr>
      <w:r w:rsidRPr="003C69A9">
        <w:rPr>
          <w:rFonts w:ascii="Arial" w:eastAsia="Helvetica Neue" w:hAnsi="Arial" w:cs="Arial"/>
          <w:noProof/>
          <w:color w:val="auto"/>
          <w:lang w:val="it-IT"/>
        </w:rPr>
        <w:t>Tecnologia delle apparecchiature da laboratorio e mobili, tecnologia medica, tecnologia degli strumenti di misura da laboratorio (serie 770)</w:t>
      </w:r>
    </w:p>
    <w:p w14:paraId="787675AD" w14:textId="04F972F6" w:rsidR="009207AC" w:rsidRPr="003C69A9" w:rsidRDefault="009207AC" w:rsidP="009207AC">
      <w:pPr>
        <w:pStyle w:val="Standard1"/>
        <w:widowControl w:val="0"/>
        <w:spacing w:before="0" w:line="360" w:lineRule="auto"/>
        <w:rPr>
          <w:rFonts w:ascii="Arial" w:eastAsia="Calibri" w:hAnsi="Arial" w:cs="Arial"/>
          <w:noProof/>
          <w:color w:val="auto"/>
          <w:sz w:val="22"/>
          <w:szCs w:val="22"/>
          <w:u w:val="single"/>
          <w:lang w:val="it-IT"/>
        </w:rPr>
      </w:pPr>
      <w:r w:rsidRPr="003C69A9">
        <w:rPr>
          <w:rFonts w:ascii="Arial" w:hAnsi="Arial" w:cs="Arial"/>
          <w:noProof/>
          <w:color w:val="auto"/>
          <w:sz w:val="22"/>
          <w:szCs w:val="22"/>
          <w:lang w:val="it-IT"/>
        </w:rPr>
        <w:br/>
      </w:r>
      <w:r w:rsidRPr="003C69A9">
        <w:rPr>
          <w:rFonts w:ascii="Arial" w:hAnsi="Arial" w:cs="Arial"/>
          <w:noProof/>
          <w:color w:val="auto"/>
          <w:sz w:val="22"/>
          <w:szCs w:val="22"/>
          <w:u w:val="single"/>
          <w:lang w:val="it-IT"/>
        </w:rPr>
        <w:t>Caratteristiche</w:t>
      </w:r>
      <w:r w:rsidR="00FD5D80" w:rsidRPr="003C69A9">
        <w:rPr>
          <w:rFonts w:ascii="Arial" w:hAnsi="Arial" w:cs="Arial"/>
          <w:noProof/>
          <w:color w:val="auto"/>
          <w:sz w:val="22"/>
          <w:szCs w:val="22"/>
          <w:u w:val="single"/>
          <w:lang w:val="it-IT"/>
        </w:rPr>
        <w:t>:</w:t>
      </w:r>
    </w:p>
    <w:p w14:paraId="4F965A22" w14:textId="77777777" w:rsidR="003C69A9" w:rsidRPr="003C69A9" w:rsidRDefault="003C69A9" w:rsidP="003C69A9">
      <w:pPr>
        <w:pStyle w:val="Standard1"/>
        <w:widowControl w:val="0"/>
        <w:numPr>
          <w:ilvl w:val="0"/>
          <w:numId w:val="5"/>
        </w:numPr>
        <w:spacing w:before="0" w:line="360" w:lineRule="auto"/>
        <w:rPr>
          <w:rFonts w:ascii="Arial" w:hAnsi="Arial" w:cs="Arial"/>
          <w:noProof/>
          <w:color w:val="auto"/>
          <w:sz w:val="22"/>
          <w:szCs w:val="22"/>
          <w:lang w:val="it-IT"/>
        </w:rPr>
      </w:pPr>
      <w:r w:rsidRPr="003C69A9">
        <w:rPr>
          <w:rFonts w:ascii="Arial" w:hAnsi="Arial" w:cs="Arial"/>
          <w:noProof/>
          <w:color w:val="auto"/>
          <w:sz w:val="22"/>
          <w:szCs w:val="22"/>
          <w:lang w:val="it-IT"/>
        </w:rPr>
        <w:t>Sistema di bloccaggio: a scatto (serie 720), a baionetta (serie 770)</w:t>
      </w:r>
    </w:p>
    <w:p w14:paraId="0AC4A67A" w14:textId="77777777" w:rsidR="003C69A9" w:rsidRPr="003C69A9" w:rsidRDefault="003C69A9" w:rsidP="003C69A9">
      <w:pPr>
        <w:pStyle w:val="Standard1"/>
        <w:widowControl w:val="0"/>
        <w:numPr>
          <w:ilvl w:val="0"/>
          <w:numId w:val="5"/>
        </w:numPr>
        <w:spacing w:before="0" w:line="360" w:lineRule="auto"/>
        <w:rPr>
          <w:rFonts w:ascii="Arial" w:hAnsi="Arial" w:cs="Arial"/>
          <w:noProof/>
          <w:color w:val="auto"/>
          <w:sz w:val="22"/>
          <w:szCs w:val="22"/>
          <w:lang w:val="it-IT"/>
        </w:rPr>
      </w:pPr>
      <w:r w:rsidRPr="003C69A9">
        <w:rPr>
          <w:rFonts w:ascii="Arial" w:hAnsi="Arial" w:cs="Arial"/>
          <w:noProof/>
          <w:color w:val="auto"/>
          <w:sz w:val="22"/>
          <w:szCs w:val="22"/>
          <w:lang w:val="it-IT"/>
        </w:rPr>
        <w:t>Terminazione: a brasare</w:t>
      </w:r>
    </w:p>
    <w:p w14:paraId="7E71E101" w14:textId="77777777" w:rsidR="003C69A9" w:rsidRPr="003C69A9" w:rsidRDefault="003C69A9" w:rsidP="003C69A9">
      <w:pPr>
        <w:pStyle w:val="Standard1"/>
        <w:widowControl w:val="0"/>
        <w:numPr>
          <w:ilvl w:val="0"/>
          <w:numId w:val="5"/>
        </w:numPr>
        <w:spacing w:before="0" w:line="360" w:lineRule="auto"/>
        <w:rPr>
          <w:rFonts w:ascii="Arial" w:hAnsi="Arial" w:cs="Arial"/>
          <w:noProof/>
          <w:color w:val="auto"/>
          <w:sz w:val="22"/>
          <w:szCs w:val="22"/>
          <w:lang w:val="it-IT"/>
        </w:rPr>
      </w:pPr>
      <w:r w:rsidRPr="003C69A9">
        <w:rPr>
          <w:rFonts w:ascii="Arial" w:hAnsi="Arial" w:cs="Arial"/>
          <w:noProof/>
          <w:color w:val="auto"/>
          <w:sz w:val="22"/>
          <w:szCs w:val="22"/>
          <w:lang w:val="it-IT"/>
        </w:rPr>
        <w:t>Numero di pin: da 3 a 12 (serie 720), 8 (serie 770)</w:t>
      </w:r>
    </w:p>
    <w:p w14:paraId="76134AAF" w14:textId="77777777" w:rsidR="003C69A9" w:rsidRPr="003C69A9" w:rsidRDefault="003C69A9" w:rsidP="003C69A9">
      <w:pPr>
        <w:pStyle w:val="Standard1"/>
        <w:widowControl w:val="0"/>
        <w:numPr>
          <w:ilvl w:val="0"/>
          <w:numId w:val="5"/>
        </w:numPr>
        <w:spacing w:before="0" w:line="360" w:lineRule="auto"/>
        <w:rPr>
          <w:rFonts w:ascii="Arial" w:hAnsi="Arial" w:cs="Arial"/>
          <w:noProof/>
          <w:color w:val="auto"/>
          <w:sz w:val="22"/>
          <w:szCs w:val="22"/>
          <w:lang w:val="it-IT"/>
        </w:rPr>
      </w:pPr>
      <w:r w:rsidRPr="003C69A9">
        <w:rPr>
          <w:rFonts w:ascii="Arial" w:hAnsi="Arial" w:cs="Arial"/>
          <w:noProof/>
          <w:color w:val="auto"/>
          <w:sz w:val="22"/>
          <w:szCs w:val="22"/>
          <w:lang w:val="it-IT"/>
        </w:rPr>
        <w:t>Tensione nominale: da 60 a 250 V (serie 720), 175 V (serie 770)</w:t>
      </w:r>
    </w:p>
    <w:p w14:paraId="2DDBC919" w14:textId="77777777" w:rsidR="003C69A9" w:rsidRPr="003C69A9" w:rsidRDefault="003C69A9" w:rsidP="003C69A9">
      <w:pPr>
        <w:pStyle w:val="Standard1"/>
        <w:widowControl w:val="0"/>
        <w:numPr>
          <w:ilvl w:val="0"/>
          <w:numId w:val="5"/>
        </w:numPr>
        <w:spacing w:before="0" w:line="360" w:lineRule="auto"/>
        <w:rPr>
          <w:rFonts w:ascii="Arial" w:hAnsi="Arial" w:cs="Arial"/>
          <w:noProof/>
          <w:color w:val="auto"/>
          <w:sz w:val="22"/>
          <w:szCs w:val="22"/>
          <w:lang w:val="it-IT"/>
        </w:rPr>
      </w:pPr>
      <w:r w:rsidRPr="003C69A9">
        <w:rPr>
          <w:rFonts w:ascii="Arial" w:hAnsi="Arial" w:cs="Arial"/>
          <w:noProof/>
          <w:color w:val="auto"/>
          <w:sz w:val="22"/>
          <w:szCs w:val="22"/>
          <w:lang w:val="it-IT"/>
        </w:rPr>
        <w:t>Scelta del colore della versione</w:t>
      </w:r>
    </w:p>
    <w:p w14:paraId="5DF2A356" w14:textId="77777777" w:rsidR="003C69A9" w:rsidRPr="003C69A9" w:rsidRDefault="003C69A9" w:rsidP="003C69A9">
      <w:pPr>
        <w:pStyle w:val="Standard1"/>
        <w:widowControl w:val="0"/>
        <w:numPr>
          <w:ilvl w:val="0"/>
          <w:numId w:val="5"/>
        </w:numPr>
        <w:spacing w:before="0" w:line="360" w:lineRule="auto"/>
        <w:rPr>
          <w:rFonts w:ascii="Arial" w:hAnsi="Arial" w:cs="Arial"/>
          <w:noProof/>
          <w:color w:val="auto"/>
          <w:sz w:val="22"/>
          <w:szCs w:val="22"/>
          <w:lang w:val="it-IT"/>
        </w:rPr>
      </w:pPr>
      <w:r w:rsidRPr="003C69A9">
        <w:rPr>
          <w:rFonts w:ascii="Arial" w:hAnsi="Arial" w:cs="Arial"/>
          <w:noProof/>
          <w:color w:val="auto"/>
          <w:sz w:val="22"/>
          <w:szCs w:val="22"/>
          <w:lang w:val="it-IT"/>
        </w:rPr>
        <w:t>Uscita variabile del cavo</w:t>
      </w:r>
    </w:p>
    <w:p w14:paraId="18CF4A0F" w14:textId="77777777" w:rsidR="003C69A9" w:rsidRPr="003C69A9" w:rsidRDefault="003C69A9" w:rsidP="003C69A9">
      <w:pPr>
        <w:pStyle w:val="Standard1"/>
        <w:widowControl w:val="0"/>
        <w:numPr>
          <w:ilvl w:val="0"/>
          <w:numId w:val="5"/>
        </w:numPr>
        <w:spacing w:before="0" w:line="360" w:lineRule="auto"/>
        <w:rPr>
          <w:rFonts w:ascii="Arial" w:hAnsi="Arial" w:cs="Arial"/>
          <w:noProof/>
          <w:color w:val="auto"/>
          <w:sz w:val="22"/>
          <w:szCs w:val="22"/>
          <w:lang w:val="it-IT"/>
        </w:rPr>
      </w:pPr>
      <w:r w:rsidRPr="003C69A9">
        <w:rPr>
          <w:rFonts w:ascii="Arial" w:hAnsi="Arial" w:cs="Arial"/>
          <w:noProof/>
          <w:color w:val="auto"/>
          <w:sz w:val="22"/>
          <w:szCs w:val="22"/>
          <w:lang w:val="it-IT"/>
        </w:rPr>
        <w:t>Grado di protezione: IP67 (a connessione eseguita)</w:t>
      </w:r>
    </w:p>
    <w:p w14:paraId="7FB1352B" w14:textId="753E9458" w:rsidR="00FD5D80" w:rsidRPr="003C69A9" w:rsidRDefault="003C69A9" w:rsidP="003C69A9">
      <w:pPr>
        <w:pStyle w:val="Standard1"/>
        <w:widowControl w:val="0"/>
        <w:numPr>
          <w:ilvl w:val="0"/>
          <w:numId w:val="5"/>
        </w:numPr>
        <w:spacing w:before="0" w:line="360" w:lineRule="auto"/>
        <w:rPr>
          <w:rFonts w:ascii="Arial" w:hAnsi="Arial" w:cs="Arial"/>
          <w:noProof/>
          <w:color w:val="auto"/>
          <w:sz w:val="22"/>
          <w:szCs w:val="22"/>
          <w:lang w:val="it-IT"/>
        </w:rPr>
      </w:pPr>
      <w:r w:rsidRPr="003C69A9">
        <w:rPr>
          <w:rFonts w:ascii="Arial" w:hAnsi="Arial" w:cs="Arial"/>
          <w:noProof/>
          <w:color w:val="auto"/>
          <w:sz w:val="22"/>
          <w:szCs w:val="22"/>
          <w:lang w:val="it-IT"/>
        </w:rPr>
        <w:t>Cicli di accoppiamento: &gt; da 500 (serie 720), &gt; 5.000 V (serie 770)</w:t>
      </w:r>
    </w:p>
    <w:p w14:paraId="727EC932" w14:textId="77777777" w:rsidR="00FD5D80" w:rsidRPr="003C69A9" w:rsidRDefault="00FD5D80" w:rsidP="00FD5D80">
      <w:pPr>
        <w:pStyle w:val="Standard1"/>
        <w:widowControl w:val="0"/>
        <w:spacing w:before="0" w:line="360" w:lineRule="auto"/>
        <w:rPr>
          <w:rFonts w:ascii="Arial" w:hAnsi="Arial" w:cs="Arial"/>
          <w:noProof/>
          <w:color w:val="auto"/>
          <w:sz w:val="22"/>
          <w:szCs w:val="22"/>
          <w:lang w:val="it-IT"/>
        </w:rPr>
      </w:pPr>
    </w:p>
    <w:p w14:paraId="3DBFA848" w14:textId="07AA9E51" w:rsidR="00C755F4" w:rsidRPr="003C69A9" w:rsidRDefault="00195ADD" w:rsidP="00512EDD">
      <w:pPr>
        <w:spacing w:after="200" w:line="360" w:lineRule="auto"/>
        <w:rPr>
          <w:rFonts w:ascii="Arial" w:hAnsi="Arial" w:cs="Arial"/>
          <w:noProof/>
          <w:color w:val="auto"/>
          <w:u w:val="single"/>
          <w:lang w:val="it-IT"/>
        </w:rPr>
      </w:pPr>
      <w:r w:rsidRPr="003C69A9">
        <w:rPr>
          <w:rFonts w:ascii="Arial" w:hAnsi="Arial" w:cs="Arial"/>
          <w:noProof/>
          <w:color w:val="auto"/>
          <w:u w:val="single"/>
          <w:lang w:val="it-IT"/>
        </w:rPr>
        <w:t>Indirizzo dell’azienda</w:t>
      </w:r>
      <w:r w:rsidR="00512EDD" w:rsidRPr="003C69A9">
        <w:rPr>
          <w:rFonts w:ascii="Arial" w:hAnsi="Arial" w:cs="Arial"/>
          <w:noProof/>
          <w:color w:val="auto"/>
          <w:u w:val="single"/>
          <w:lang w:val="it-IT"/>
        </w:rPr>
        <w:t>:</w:t>
      </w:r>
      <w:r w:rsidRPr="003C69A9">
        <w:rPr>
          <w:rFonts w:ascii="Arial" w:hAnsi="Arial" w:cs="Arial"/>
          <w:b/>
          <w:noProof/>
          <w:color w:val="auto"/>
          <w:lang w:val="it-IT"/>
        </w:rPr>
        <w:br/>
      </w:r>
      <w:r w:rsidRPr="003C69A9">
        <w:rPr>
          <w:rFonts w:ascii="Arial" w:hAnsi="Arial" w:cs="Arial"/>
          <w:noProof/>
          <w:color w:val="auto"/>
          <w:lang w:val="it-IT"/>
        </w:rPr>
        <w:t xml:space="preserve">Franz Binder GmbH &amp; Co. </w:t>
      </w:r>
      <w:r w:rsidRPr="003C69A9">
        <w:rPr>
          <w:rFonts w:ascii="Arial" w:hAnsi="Arial" w:cs="Arial"/>
          <w:b/>
          <w:noProof/>
          <w:color w:val="auto"/>
          <w:lang w:val="it-IT"/>
        </w:rPr>
        <w:br/>
      </w:r>
      <w:r w:rsidRPr="003C69A9">
        <w:rPr>
          <w:rFonts w:ascii="Arial" w:hAnsi="Arial" w:cs="Arial"/>
          <w:noProof/>
          <w:color w:val="auto"/>
          <w:lang w:val="it-IT"/>
        </w:rPr>
        <w:t>Elektrische Bauelemente KG</w:t>
      </w:r>
      <w:r w:rsidRPr="003C69A9">
        <w:rPr>
          <w:rFonts w:ascii="Arial" w:hAnsi="Arial" w:cs="Arial"/>
          <w:b/>
          <w:noProof/>
          <w:color w:val="auto"/>
          <w:lang w:val="it-IT"/>
        </w:rPr>
        <w:br/>
      </w:r>
      <w:r w:rsidRPr="003C69A9">
        <w:rPr>
          <w:rFonts w:ascii="Arial" w:hAnsi="Arial" w:cs="Arial"/>
          <w:noProof/>
          <w:color w:val="auto"/>
          <w:lang w:val="it-IT"/>
        </w:rPr>
        <w:t>Roetelstrasse 27</w:t>
      </w:r>
      <w:r w:rsidRPr="003C69A9">
        <w:rPr>
          <w:rFonts w:ascii="Arial" w:hAnsi="Arial" w:cs="Arial"/>
          <w:b/>
          <w:noProof/>
          <w:color w:val="auto"/>
          <w:lang w:val="it-IT"/>
        </w:rPr>
        <w:br/>
      </w:r>
      <w:r w:rsidRPr="003C69A9">
        <w:rPr>
          <w:rFonts w:ascii="Arial" w:hAnsi="Arial" w:cs="Arial"/>
          <w:noProof/>
          <w:color w:val="auto"/>
          <w:lang w:val="it-IT"/>
        </w:rPr>
        <w:t>D-74172 Neckarsulm, Germania</w:t>
      </w:r>
      <w:r w:rsidRPr="003C69A9">
        <w:rPr>
          <w:rFonts w:ascii="Arial" w:hAnsi="Arial" w:cs="Arial"/>
          <w:b/>
          <w:noProof/>
          <w:color w:val="auto"/>
          <w:lang w:val="it-IT"/>
        </w:rPr>
        <w:br/>
      </w:r>
      <w:r w:rsidRPr="003C69A9">
        <w:rPr>
          <w:rFonts w:ascii="Arial" w:hAnsi="Arial" w:cs="Arial"/>
          <w:noProof/>
          <w:color w:val="auto"/>
          <w:lang w:val="it-IT"/>
        </w:rPr>
        <w:t>Tel. +49 (0) 7132 325-0</w:t>
      </w:r>
      <w:r w:rsidRPr="003C69A9">
        <w:rPr>
          <w:rFonts w:ascii="Arial" w:hAnsi="Arial" w:cs="Arial"/>
          <w:b/>
          <w:noProof/>
          <w:color w:val="auto"/>
          <w:lang w:val="it-IT"/>
        </w:rPr>
        <w:br/>
      </w:r>
      <w:r w:rsidRPr="003C69A9">
        <w:rPr>
          <w:rFonts w:ascii="Arial" w:hAnsi="Arial" w:cs="Arial"/>
          <w:noProof/>
          <w:color w:val="auto"/>
          <w:lang w:val="it-IT"/>
        </w:rPr>
        <w:t>Fax +49 (0) 7132 325-150</w:t>
      </w:r>
      <w:r w:rsidRPr="003C69A9">
        <w:rPr>
          <w:rFonts w:ascii="Arial" w:hAnsi="Arial" w:cs="Arial"/>
          <w:b/>
          <w:noProof/>
          <w:color w:val="auto"/>
          <w:lang w:val="it-IT"/>
        </w:rPr>
        <w:br/>
      </w:r>
      <w:r w:rsidRPr="003C69A9">
        <w:rPr>
          <w:rFonts w:ascii="Arial" w:hAnsi="Arial" w:cs="Arial"/>
          <w:noProof/>
          <w:color w:val="auto"/>
          <w:lang w:val="it-IT"/>
        </w:rPr>
        <w:t>info@binder-connector.de</w:t>
      </w:r>
      <w:r w:rsidRPr="003C69A9">
        <w:rPr>
          <w:rFonts w:ascii="Arial" w:hAnsi="Arial" w:cs="Arial"/>
          <w:b/>
          <w:noProof/>
          <w:color w:val="auto"/>
          <w:lang w:val="it-IT"/>
        </w:rPr>
        <w:br/>
      </w:r>
      <w:r w:rsidRPr="003C69A9">
        <w:rPr>
          <w:rFonts w:ascii="Arial" w:hAnsi="Arial" w:cs="Arial"/>
          <w:noProof/>
          <w:color w:val="auto"/>
          <w:lang w:val="it-IT"/>
        </w:rPr>
        <w:t>www.binder-connector.de</w:t>
      </w:r>
      <w:r w:rsidRPr="003C69A9">
        <w:rPr>
          <w:rFonts w:ascii="Arial" w:hAnsi="Arial" w:cs="Arial"/>
          <w:b/>
          <w:noProof/>
          <w:color w:val="auto"/>
          <w:lang w:val="it-IT"/>
        </w:rPr>
        <w:br/>
      </w:r>
      <w:r w:rsidRPr="003C69A9">
        <w:rPr>
          <w:rFonts w:ascii="Arial" w:hAnsi="Arial" w:cs="Arial"/>
          <w:b/>
          <w:noProof/>
          <w:color w:val="auto"/>
          <w:lang w:val="it-IT"/>
        </w:rPr>
        <w:br/>
      </w:r>
      <w:r w:rsidRPr="003C69A9">
        <w:rPr>
          <w:rFonts w:ascii="Arial" w:hAnsi="Arial" w:cs="Arial"/>
          <w:noProof/>
          <w:color w:val="auto"/>
          <w:u w:val="single"/>
          <w:lang w:val="it-IT"/>
        </w:rPr>
        <w:t>Referente per la stampa</w:t>
      </w:r>
      <w:r w:rsidR="00512EDD" w:rsidRPr="003C69A9">
        <w:rPr>
          <w:rFonts w:ascii="Arial" w:hAnsi="Arial" w:cs="Arial"/>
          <w:noProof/>
          <w:color w:val="auto"/>
          <w:u w:val="single"/>
          <w:lang w:val="it-IT"/>
        </w:rPr>
        <w:t>:</w:t>
      </w:r>
      <w:r w:rsidRPr="003C69A9">
        <w:rPr>
          <w:rFonts w:ascii="Arial" w:hAnsi="Arial" w:cs="Arial"/>
          <w:b/>
          <w:noProof/>
          <w:color w:val="auto"/>
          <w:lang w:val="it-IT"/>
        </w:rPr>
        <w:br/>
      </w:r>
      <w:r w:rsidRPr="003C69A9">
        <w:rPr>
          <w:rFonts w:ascii="Arial" w:hAnsi="Arial" w:cs="Arial"/>
          <w:noProof/>
          <w:color w:val="auto"/>
          <w:lang w:val="it-IT"/>
        </w:rPr>
        <w:t>Patrick Heckler</w:t>
      </w:r>
      <w:r w:rsidRPr="003C69A9">
        <w:rPr>
          <w:rFonts w:ascii="Arial" w:hAnsi="Arial" w:cs="Arial"/>
          <w:b/>
          <w:noProof/>
          <w:color w:val="auto"/>
          <w:lang w:val="it-IT"/>
        </w:rPr>
        <w:br/>
      </w:r>
      <w:r w:rsidRPr="003C69A9">
        <w:rPr>
          <w:rFonts w:ascii="Arial" w:hAnsi="Arial" w:cs="Arial"/>
          <w:noProof/>
          <w:color w:val="auto"/>
          <w:lang w:val="it-IT"/>
        </w:rPr>
        <w:t>Tel. +49 (0) 7132 325-448</w:t>
      </w:r>
      <w:r w:rsidRPr="003C69A9">
        <w:rPr>
          <w:rFonts w:ascii="Arial" w:hAnsi="Arial" w:cs="Arial"/>
          <w:b/>
          <w:noProof/>
          <w:color w:val="auto"/>
          <w:lang w:val="it-IT"/>
        </w:rPr>
        <w:br/>
      </w:r>
      <w:r w:rsidRPr="003C69A9">
        <w:rPr>
          <w:rFonts w:ascii="Arial" w:hAnsi="Arial" w:cs="Arial"/>
          <w:noProof/>
          <w:color w:val="auto"/>
          <w:lang w:val="it-IT"/>
        </w:rPr>
        <w:t>E-mail: p.heckler@binder-connector.de</w:t>
      </w:r>
    </w:p>
    <w:sectPr w:rsidR="00C755F4" w:rsidRPr="003C69A9">
      <w:headerReference w:type="default" r:id="rId7"/>
      <w:footerReference w:type="default" r:id="rId8"/>
      <w:pgSz w:w="11920" w:h="16840"/>
      <w:pgMar w:top="1814" w:right="902" w:bottom="1418" w:left="1134" w:header="1418"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020E0" w14:textId="77777777" w:rsidR="00415620" w:rsidRDefault="00415620">
      <w:r>
        <w:separator/>
      </w:r>
    </w:p>
  </w:endnote>
  <w:endnote w:type="continuationSeparator" w:id="0">
    <w:p w14:paraId="74C72DE0" w14:textId="77777777" w:rsidR="00415620" w:rsidRDefault="00415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025AB" w14:textId="77777777" w:rsidR="00C755F4" w:rsidRDefault="00C755F4">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8CFBA" w14:textId="77777777" w:rsidR="00415620" w:rsidRDefault="00415620">
      <w:r>
        <w:separator/>
      </w:r>
    </w:p>
  </w:footnote>
  <w:footnote w:type="continuationSeparator" w:id="0">
    <w:p w14:paraId="3775F5E7" w14:textId="77777777" w:rsidR="00415620" w:rsidRDefault="00415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32859" w14:textId="77777777" w:rsidR="00C755F4" w:rsidRDefault="00512EDD">
    <w:pPr>
      <w:pStyle w:val="Kopfzeile"/>
      <w:jc w:val="right"/>
    </w:pPr>
    <w:r>
      <w:rPr>
        <w:noProof/>
        <w:lang w:val="de-DE"/>
      </w:rPr>
      <mc:AlternateContent>
        <mc:Choice Requires="wps">
          <w:drawing>
            <wp:anchor distT="152400" distB="152400" distL="152400" distR="152400" simplePos="0" relativeHeight="251658240" behindDoc="1" locked="0" layoutInCell="1" allowOverlap="1" wp14:anchorId="35794A2F" wp14:editId="091FABA5">
              <wp:simplePos x="0" y="0"/>
              <wp:positionH relativeFrom="page">
                <wp:posOffset>5184137</wp:posOffset>
              </wp:positionH>
              <wp:positionV relativeFrom="page">
                <wp:posOffset>457200</wp:posOffset>
              </wp:positionV>
              <wp:extent cx="1799590" cy="556895"/>
              <wp:effectExtent l="0" t="0" r="0" b="0"/>
              <wp:wrapNone/>
              <wp:docPr id="1073741825" name="officeArt object" descr="Freihandform 1"/>
              <wp:cNvGraphicFramePr/>
              <a:graphic xmlns:a="http://schemas.openxmlformats.org/drawingml/2006/main">
                <a:graphicData uri="http://schemas.microsoft.com/office/word/2010/wordprocessingShape">
                  <wps:wsp>
                    <wps:cNvSpPr/>
                    <wps:spPr>
                      <a:xfrm>
                        <a:off x="0" y="0"/>
                        <a:ext cx="1799590" cy="556895"/>
                      </a:xfrm>
                      <a:custGeom>
                        <a:avLst/>
                        <a:gdLst/>
                        <a:ahLst/>
                        <a:cxnLst/>
                        <a:rect l="0" t="0" r="r" b="b"/>
                        <a:pathLst>
                          <a:path w="21600" h="21600">
                            <a:moveTo>
                              <a:pt x="20830" y="11748"/>
                            </a:moveTo>
                            <a:lnTo>
                              <a:pt x="19725" y="11748"/>
                            </a:lnTo>
                            <a:lnTo>
                              <a:pt x="19725" y="21403"/>
                            </a:lnTo>
                            <a:lnTo>
                              <a:pt x="20830" y="21403"/>
                            </a:lnTo>
                            <a:lnTo>
                              <a:pt x="20830" y="17265"/>
                            </a:lnTo>
                            <a:lnTo>
                              <a:pt x="20838" y="16748"/>
                            </a:lnTo>
                            <a:lnTo>
                              <a:pt x="20853" y="16354"/>
                            </a:lnTo>
                            <a:lnTo>
                              <a:pt x="20891" y="16034"/>
                            </a:lnTo>
                            <a:lnTo>
                              <a:pt x="20945" y="15763"/>
                            </a:lnTo>
                            <a:lnTo>
                              <a:pt x="21013" y="15541"/>
                            </a:lnTo>
                            <a:lnTo>
                              <a:pt x="21105" y="15369"/>
                            </a:lnTo>
                            <a:lnTo>
                              <a:pt x="21196" y="15246"/>
                            </a:lnTo>
                            <a:lnTo>
                              <a:pt x="21288" y="15196"/>
                            </a:lnTo>
                            <a:lnTo>
                              <a:pt x="21600" y="15196"/>
                            </a:lnTo>
                            <a:lnTo>
                              <a:pt x="21600" y="13645"/>
                            </a:lnTo>
                            <a:lnTo>
                              <a:pt x="20777" y="13645"/>
                            </a:lnTo>
                            <a:lnTo>
                              <a:pt x="20830" y="11748"/>
                            </a:lnTo>
                            <a:close/>
                            <a:moveTo>
                              <a:pt x="21600" y="15196"/>
                            </a:moveTo>
                            <a:lnTo>
                              <a:pt x="21288" y="15196"/>
                            </a:lnTo>
                            <a:lnTo>
                              <a:pt x="21364" y="15221"/>
                            </a:lnTo>
                            <a:lnTo>
                              <a:pt x="21432" y="15270"/>
                            </a:lnTo>
                            <a:lnTo>
                              <a:pt x="21509" y="15369"/>
                            </a:lnTo>
                            <a:lnTo>
                              <a:pt x="21600" y="15541"/>
                            </a:lnTo>
                            <a:lnTo>
                              <a:pt x="21600" y="15196"/>
                            </a:lnTo>
                            <a:close/>
                            <a:moveTo>
                              <a:pt x="21600" y="11527"/>
                            </a:moveTo>
                            <a:lnTo>
                              <a:pt x="21326" y="11674"/>
                            </a:lnTo>
                            <a:lnTo>
                              <a:pt x="21097" y="12068"/>
                            </a:lnTo>
                            <a:lnTo>
                              <a:pt x="20914" y="12709"/>
                            </a:lnTo>
                            <a:lnTo>
                              <a:pt x="20777" y="13645"/>
                            </a:lnTo>
                            <a:lnTo>
                              <a:pt x="21600" y="13645"/>
                            </a:lnTo>
                            <a:lnTo>
                              <a:pt x="21600" y="11527"/>
                            </a:lnTo>
                            <a:close/>
                            <a:moveTo>
                              <a:pt x="18086" y="11576"/>
                            </a:moveTo>
                            <a:lnTo>
                              <a:pt x="17530" y="11945"/>
                            </a:lnTo>
                            <a:lnTo>
                              <a:pt x="17096" y="13029"/>
                            </a:lnTo>
                            <a:lnTo>
                              <a:pt x="16814" y="14679"/>
                            </a:lnTo>
                            <a:lnTo>
                              <a:pt x="16714" y="16773"/>
                            </a:lnTo>
                            <a:lnTo>
                              <a:pt x="16806" y="18792"/>
                            </a:lnTo>
                            <a:lnTo>
                              <a:pt x="17080" y="20295"/>
                            </a:lnTo>
                            <a:lnTo>
                              <a:pt x="17507" y="21255"/>
                            </a:lnTo>
                            <a:lnTo>
                              <a:pt x="18079" y="21600"/>
                            </a:lnTo>
                            <a:lnTo>
                              <a:pt x="18559" y="21378"/>
                            </a:lnTo>
                            <a:lnTo>
                              <a:pt x="18948" y="20713"/>
                            </a:lnTo>
                            <a:lnTo>
                              <a:pt x="19230" y="19654"/>
                            </a:lnTo>
                            <a:lnTo>
                              <a:pt x="19329" y="18792"/>
                            </a:lnTo>
                            <a:lnTo>
                              <a:pt x="18079" y="18792"/>
                            </a:lnTo>
                            <a:lnTo>
                              <a:pt x="17972" y="18718"/>
                            </a:lnTo>
                            <a:lnTo>
                              <a:pt x="17896" y="18447"/>
                            </a:lnTo>
                            <a:lnTo>
                              <a:pt x="17842" y="17979"/>
                            </a:lnTo>
                            <a:lnTo>
                              <a:pt x="17820" y="17339"/>
                            </a:lnTo>
                            <a:lnTo>
                              <a:pt x="19435" y="17339"/>
                            </a:lnTo>
                            <a:lnTo>
                              <a:pt x="19443" y="17068"/>
                            </a:lnTo>
                            <a:lnTo>
                              <a:pt x="19443" y="16723"/>
                            </a:lnTo>
                            <a:lnTo>
                              <a:pt x="19390" y="15418"/>
                            </a:lnTo>
                            <a:lnTo>
                              <a:pt x="17827" y="15418"/>
                            </a:lnTo>
                            <a:lnTo>
                              <a:pt x="17850" y="14901"/>
                            </a:lnTo>
                            <a:lnTo>
                              <a:pt x="17903" y="14507"/>
                            </a:lnTo>
                            <a:lnTo>
                              <a:pt x="17980" y="14285"/>
                            </a:lnTo>
                            <a:lnTo>
                              <a:pt x="18086" y="14187"/>
                            </a:lnTo>
                            <a:lnTo>
                              <a:pt x="19291" y="14187"/>
                            </a:lnTo>
                            <a:lnTo>
                              <a:pt x="19085" y="12955"/>
                            </a:lnTo>
                            <a:lnTo>
                              <a:pt x="18650" y="11921"/>
                            </a:lnTo>
                            <a:lnTo>
                              <a:pt x="18086" y="11576"/>
                            </a:lnTo>
                            <a:close/>
                            <a:moveTo>
                              <a:pt x="18323" y="18127"/>
                            </a:moveTo>
                            <a:lnTo>
                              <a:pt x="18285" y="18398"/>
                            </a:lnTo>
                            <a:lnTo>
                              <a:pt x="18231" y="18620"/>
                            </a:lnTo>
                            <a:lnTo>
                              <a:pt x="18163" y="18743"/>
                            </a:lnTo>
                            <a:lnTo>
                              <a:pt x="18079" y="18792"/>
                            </a:lnTo>
                            <a:lnTo>
                              <a:pt x="19329" y="18792"/>
                            </a:lnTo>
                            <a:lnTo>
                              <a:pt x="19397" y="18201"/>
                            </a:lnTo>
                            <a:lnTo>
                              <a:pt x="18323" y="18127"/>
                            </a:lnTo>
                            <a:close/>
                            <a:moveTo>
                              <a:pt x="19291" y="14187"/>
                            </a:moveTo>
                            <a:lnTo>
                              <a:pt x="18086" y="14187"/>
                            </a:lnTo>
                            <a:lnTo>
                              <a:pt x="18193" y="14260"/>
                            </a:lnTo>
                            <a:lnTo>
                              <a:pt x="18269" y="14507"/>
                            </a:lnTo>
                            <a:lnTo>
                              <a:pt x="18323" y="14876"/>
                            </a:lnTo>
                            <a:lnTo>
                              <a:pt x="18346" y="15418"/>
                            </a:lnTo>
                            <a:lnTo>
                              <a:pt x="19390" y="15418"/>
                            </a:lnTo>
                            <a:lnTo>
                              <a:pt x="19352" y="14581"/>
                            </a:lnTo>
                            <a:lnTo>
                              <a:pt x="19291" y="14187"/>
                            </a:lnTo>
                            <a:close/>
                            <a:moveTo>
                              <a:pt x="14634" y="11551"/>
                            </a:moveTo>
                            <a:lnTo>
                              <a:pt x="14230" y="11896"/>
                            </a:lnTo>
                            <a:lnTo>
                              <a:pt x="13925" y="12881"/>
                            </a:lnTo>
                            <a:lnTo>
                              <a:pt x="13742" y="14482"/>
                            </a:lnTo>
                            <a:lnTo>
                              <a:pt x="13681" y="16674"/>
                            </a:lnTo>
                            <a:lnTo>
                              <a:pt x="13696" y="17832"/>
                            </a:lnTo>
                            <a:lnTo>
                              <a:pt x="13750" y="18842"/>
                            </a:lnTo>
                            <a:lnTo>
                              <a:pt x="13833" y="19704"/>
                            </a:lnTo>
                            <a:lnTo>
                              <a:pt x="13963" y="20442"/>
                            </a:lnTo>
                            <a:lnTo>
                              <a:pt x="14093" y="20910"/>
                            </a:lnTo>
                            <a:lnTo>
                              <a:pt x="14260" y="21280"/>
                            </a:lnTo>
                            <a:lnTo>
                              <a:pt x="14443" y="21501"/>
                            </a:lnTo>
                            <a:lnTo>
                              <a:pt x="14634" y="21600"/>
                            </a:lnTo>
                            <a:lnTo>
                              <a:pt x="14832" y="21526"/>
                            </a:lnTo>
                            <a:lnTo>
                              <a:pt x="15007" y="21280"/>
                            </a:lnTo>
                            <a:lnTo>
                              <a:pt x="15160" y="20812"/>
                            </a:lnTo>
                            <a:lnTo>
                              <a:pt x="15320" y="20098"/>
                            </a:lnTo>
                            <a:lnTo>
                              <a:pt x="16425" y="20098"/>
                            </a:lnTo>
                            <a:lnTo>
                              <a:pt x="16425" y="18521"/>
                            </a:lnTo>
                            <a:lnTo>
                              <a:pt x="15091" y="18521"/>
                            </a:lnTo>
                            <a:lnTo>
                              <a:pt x="14977" y="18374"/>
                            </a:lnTo>
                            <a:lnTo>
                              <a:pt x="14893" y="18004"/>
                            </a:lnTo>
                            <a:lnTo>
                              <a:pt x="14840" y="17364"/>
                            </a:lnTo>
                            <a:lnTo>
                              <a:pt x="14824" y="16526"/>
                            </a:lnTo>
                            <a:lnTo>
                              <a:pt x="14840" y="15664"/>
                            </a:lnTo>
                            <a:lnTo>
                              <a:pt x="14893" y="15049"/>
                            </a:lnTo>
                            <a:lnTo>
                              <a:pt x="14984" y="14655"/>
                            </a:lnTo>
                            <a:lnTo>
                              <a:pt x="15099" y="14531"/>
                            </a:lnTo>
                            <a:lnTo>
                              <a:pt x="16425" y="14531"/>
                            </a:lnTo>
                            <a:lnTo>
                              <a:pt x="16425" y="13127"/>
                            </a:lnTo>
                            <a:lnTo>
                              <a:pt x="15343" y="13127"/>
                            </a:lnTo>
                            <a:lnTo>
                              <a:pt x="15190" y="12413"/>
                            </a:lnTo>
                            <a:lnTo>
                              <a:pt x="15030" y="11921"/>
                            </a:lnTo>
                            <a:lnTo>
                              <a:pt x="14847" y="11625"/>
                            </a:lnTo>
                            <a:lnTo>
                              <a:pt x="14634" y="11551"/>
                            </a:lnTo>
                            <a:close/>
                            <a:moveTo>
                              <a:pt x="16425" y="20098"/>
                            </a:moveTo>
                            <a:lnTo>
                              <a:pt x="15320" y="20098"/>
                            </a:lnTo>
                            <a:lnTo>
                              <a:pt x="15312" y="20319"/>
                            </a:lnTo>
                            <a:lnTo>
                              <a:pt x="15312" y="20492"/>
                            </a:lnTo>
                            <a:lnTo>
                              <a:pt x="15304" y="20590"/>
                            </a:lnTo>
                            <a:lnTo>
                              <a:pt x="15304" y="21058"/>
                            </a:lnTo>
                            <a:lnTo>
                              <a:pt x="15297" y="21403"/>
                            </a:lnTo>
                            <a:lnTo>
                              <a:pt x="16425" y="21403"/>
                            </a:lnTo>
                            <a:lnTo>
                              <a:pt x="16425" y="20098"/>
                            </a:lnTo>
                            <a:close/>
                            <a:moveTo>
                              <a:pt x="16425" y="14531"/>
                            </a:moveTo>
                            <a:lnTo>
                              <a:pt x="15099" y="14531"/>
                            </a:lnTo>
                            <a:lnTo>
                              <a:pt x="15205" y="14655"/>
                            </a:lnTo>
                            <a:lnTo>
                              <a:pt x="15289" y="15024"/>
                            </a:lnTo>
                            <a:lnTo>
                              <a:pt x="15335" y="15640"/>
                            </a:lnTo>
                            <a:lnTo>
                              <a:pt x="15350" y="16502"/>
                            </a:lnTo>
                            <a:lnTo>
                              <a:pt x="15335" y="17388"/>
                            </a:lnTo>
                            <a:lnTo>
                              <a:pt x="15289" y="18029"/>
                            </a:lnTo>
                            <a:lnTo>
                              <a:pt x="15205" y="18398"/>
                            </a:lnTo>
                            <a:lnTo>
                              <a:pt x="15091" y="18521"/>
                            </a:lnTo>
                            <a:lnTo>
                              <a:pt x="16425" y="18521"/>
                            </a:lnTo>
                            <a:lnTo>
                              <a:pt x="16425" y="14531"/>
                            </a:lnTo>
                            <a:close/>
                            <a:moveTo>
                              <a:pt x="16425" y="6354"/>
                            </a:moveTo>
                            <a:lnTo>
                              <a:pt x="15320" y="6354"/>
                            </a:lnTo>
                            <a:lnTo>
                              <a:pt x="15320" y="11625"/>
                            </a:lnTo>
                            <a:lnTo>
                              <a:pt x="15327" y="11945"/>
                            </a:lnTo>
                            <a:lnTo>
                              <a:pt x="15327" y="12241"/>
                            </a:lnTo>
                            <a:lnTo>
                              <a:pt x="15335" y="12758"/>
                            </a:lnTo>
                            <a:lnTo>
                              <a:pt x="15343" y="13127"/>
                            </a:lnTo>
                            <a:lnTo>
                              <a:pt x="16425" y="13127"/>
                            </a:lnTo>
                            <a:lnTo>
                              <a:pt x="16425" y="6354"/>
                            </a:lnTo>
                            <a:close/>
                            <a:moveTo>
                              <a:pt x="11875" y="11748"/>
                            </a:moveTo>
                            <a:lnTo>
                              <a:pt x="10770" y="11748"/>
                            </a:lnTo>
                            <a:lnTo>
                              <a:pt x="10770" y="21403"/>
                            </a:lnTo>
                            <a:lnTo>
                              <a:pt x="11875" y="21403"/>
                            </a:lnTo>
                            <a:lnTo>
                              <a:pt x="11875" y="16551"/>
                            </a:lnTo>
                            <a:lnTo>
                              <a:pt x="11890" y="15911"/>
                            </a:lnTo>
                            <a:lnTo>
                              <a:pt x="11928" y="15467"/>
                            </a:lnTo>
                            <a:lnTo>
                              <a:pt x="12004" y="15196"/>
                            </a:lnTo>
                            <a:lnTo>
                              <a:pt x="12103" y="15122"/>
                            </a:lnTo>
                            <a:lnTo>
                              <a:pt x="13391" y="15122"/>
                            </a:lnTo>
                            <a:lnTo>
                              <a:pt x="13391" y="14802"/>
                            </a:lnTo>
                            <a:lnTo>
                              <a:pt x="13384" y="14137"/>
                            </a:lnTo>
                            <a:lnTo>
                              <a:pt x="13361" y="13595"/>
                            </a:lnTo>
                            <a:lnTo>
                              <a:pt x="11844" y="13595"/>
                            </a:lnTo>
                            <a:lnTo>
                              <a:pt x="11867" y="12462"/>
                            </a:lnTo>
                            <a:lnTo>
                              <a:pt x="11867" y="12192"/>
                            </a:lnTo>
                            <a:lnTo>
                              <a:pt x="11875" y="11748"/>
                            </a:lnTo>
                            <a:close/>
                            <a:moveTo>
                              <a:pt x="13391" y="15122"/>
                            </a:moveTo>
                            <a:lnTo>
                              <a:pt x="12103" y="15122"/>
                            </a:lnTo>
                            <a:lnTo>
                              <a:pt x="12187" y="15172"/>
                            </a:lnTo>
                            <a:lnTo>
                              <a:pt x="12248" y="15369"/>
                            </a:lnTo>
                            <a:lnTo>
                              <a:pt x="12279" y="15738"/>
                            </a:lnTo>
                            <a:lnTo>
                              <a:pt x="12286" y="16305"/>
                            </a:lnTo>
                            <a:lnTo>
                              <a:pt x="12286" y="21403"/>
                            </a:lnTo>
                            <a:lnTo>
                              <a:pt x="13391" y="21403"/>
                            </a:lnTo>
                            <a:lnTo>
                              <a:pt x="13391" y="15122"/>
                            </a:lnTo>
                            <a:close/>
                            <a:moveTo>
                              <a:pt x="12629" y="11551"/>
                            </a:moveTo>
                            <a:lnTo>
                              <a:pt x="12393" y="11674"/>
                            </a:lnTo>
                            <a:lnTo>
                              <a:pt x="12180" y="12068"/>
                            </a:lnTo>
                            <a:lnTo>
                              <a:pt x="11997" y="12709"/>
                            </a:lnTo>
                            <a:lnTo>
                              <a:pt x="11844" y="13595"/>
                            </a:lnTo>
                            <a:lnTo>
                              <a:pt x="13361" y="13595"/>
                            </a:lnTo>
                            <a:lnTo>
                              <a:pt x="13353" y="13571"/>
                            </a:lnTo>
                            <a:lnTo>
                              <a:pt x="13308" y="13078"/>
                            </a:lnTo>
                            <a:lnTo>
                              <a:pt x="13247" y="12660"/>
                            </a:lnTo>
                            <a:lnTo>
                              <a:pt x="13132" y="12192"/>
                            </a:lnTo>
                            <a:lnTo>
                              <a:pt x="12980" y="11847"/>
                            </a:lnTo>
                            <a:lnTo>
                              <a:pt x="12812" y="11625"/>
                            </a:lnTo>
                            <a:lnTo>
                              <a:pt x="12629" y="11551"/>
                            </a:lnTo>
                            <a:close/>
                            <a:moveTo>
                              <a:pt x="9840" y="6675"/>
                            </a:moveTo>
                            <a:lnTo>
                              <a:pt x="9596" y="6847"/>
                            </a:lnTo>
                            <a:lnTo>
                              <a:pt x="9390" y="7290"/>
                            </a:lnTo>
                            <a:lnTo>
                              <a:pt x="9253" y="7955"/>
                            </a:lnTo>
                            <a:lnTo>
                              <a:pt x="9207" y="8768"/>
                            </a:lnTo>
                            <a:lnTo>
                              <a:pt x="9253" y="9581"/>
                            </a:lnTo>
                            <a:lnTo>
                              <a:pt x="9390" y="10246"/>
                            </a:lnTo>
                            <a:lnTo>
                              <a:pt x="9596" y="10689"/>
                            </a:lnTo>
                            <a:lnTo>
                              <a:pt x="9855" y="10837"/>
                            </a:lnTo>
                            <a:lnTo>
                              <a:pt x="10106" y="10689"/>
                            </a:lnTo>
                            <a:lnTo>
                              <a:pt x="10305" y="10221"/>
                            </a:lnTo>
                            <a:lnTo>
                              <a:pt x="10442" y="9556"/>
                            </a:lnTo>
                            <a:lnTo>
                              <a:pt x="10495" y="8719"/>
                            </a:lnTo>
                            <a:lnTo>
                              <a:pt x="10442" y="7931"/>
                            </a:lnTo>
                            <a:lnTo>
                              <a:pt x="10305" y="7290"/>
                            </a:lnTo>
                            <a:lnTo>
                              <a:pt x="10091" y="6847"/>
                            </a:lnTo>
                            <a:lnTo>
                              <a:pt x="9840" y="6675"/>
                            </a:lnTo>
                            <a:close/>
                            <a:moveTo>
                              <a:pt x="8788" y="20098"/>
                            </a:moveTo>
                            <a:lnTo>
                              <a:pt x="7363" y="20098"/>
                            </a:lnTo>
                            <a:lnTo>
                              <a:pt x="7523" y="20812"/>
                            </a:lnTo>
                            <a:lnTo>
                              <a:pt x="7675" y="21280"/>
                            </a:lnTo>
                            <a:lnTo>
                              <a:pt x="7850" y="21526"/>
                            </a:lnTo>
                            <a:lnTo>
                              <a:pt x="8056" y="21600"/>
                            </a:lnTo>
                            <a:lnTo>
                              <a:pt x="8239" y="21501"/>
                            </a:lnTo>
                            <a:lnTo>
                              <a:pt x="8422" y="21280"/>
                            </a:lnTo>
                            <a:lnTo>
                              <a:pt x="8590" y="20910"/>
                            </a:lnTo>
                            <a:lnTo>
                              <a:pt x="8727" y="20442"/>
                            </a:lnTo>
                            <a:lnTo>
                              <a:pt x="8788" y="20098"/>
                            </a:lnTo>
                            <a:close/>
                            <a:moveTo>
                              <a:pt x="7363" y="6354"/>
                            </a:moveTo>
                            <a:lnTo>
                              <a:pt x="6257" y="6354"/>
                            </a:lnTo>
                            <a:lnTo>
                              <a:pt x="6257" y="21403"/>
                            </a:lnTo>
                            <a:lnTo>
                              <a:pt x="7393" y="21403"/>
                            </a:lnTo>
                            <a:lnTo>
                              <a:pt x="7385" y="21058"/>
                            </a:lnTo>
                            <a:lnTo>
                              <a:pt x="7385" y="21009"/>
                            </a:lnTo>
                            <a:lnTo>
                              <a:pt x="7378" y="20590"/>
                            </a:lnTo>
                            <a:lnTo>
                              <a:pt x="7370" y="20492"/>
                            </a:lnTo>
                            <a:lnTo>
                              <a:pt x="7370" y="20319"/>
                            </a:lnTo>
                            <a:lnTo>
                              <a:pt x="7363" y="20098"/>
                            </a:lnTo>
                            <a:lnTo>
                              <a:pt x="8788" y="20098"/>
                            </a:lnTo>
                            <a:lnTo>
                              <a:pt x="8849" y="19704"/>
                            </a:lnTo>
                            <a:lnTo>
                              <a:pt x="8940" y="18842"/>
                            </a:lnTo>
                            <a:lnTo>
                              <a:pt x="8956" y="18521"/>
                            </a:lnTo>
                            <a:lnTo>
                              <a:pt x="7591" y="18521"/>
                            </a:lnTo>
                            <a:lnTo>
                              <a:pt x="7485" y="18398"/>
                            </a:lnTo>
                            <a:lnTo>
                              <a:pt x="7401" y="18029"/>
                            </a:lnTo>
                            <a:lnTo>
                              <a:pt x="7347" y="17388"/>
                            </a:lnTo>
                            <a:lnTo>
                              <a:pt x="7332" y="16502"/>
                            </a:lnTo>
                            <a:lnTo>
                              <a:pt x="7347" y="15640"/>
                            </a:lnTo>
                            <a:lnTo>
                              <a:pt x="7401" y="15024"/>
                            </a:lnTo>
                            <a:lnTo>
                              <a:pt x="7477" y="14655"/>
                            </a:lnTo>
                            <a:lnTo>
                              <a:pt x="7591" y="14531"/>
                            </a:lnTo>
                            <a:lnTo>
                              <a:pt x="8940" y="14531"/>
                            </a:lnTo>
                            <a:lnTo>
                              <a:pt x="8940" y="14482"/>
                            </a:lnTo>
                            <a:lnTo>
                              <a:pt x="8788" y="13127"/>
                            </a:lnTo>
                            <a:lnTo>
                              <a:pt x="7347" y="13127"/>
                            </a:lnTo>
                            <a:lnTo>
                              <a:pt x="7355" y="12758"/>
                            </a:lnTo>
                            <a:lnTo>
                              <a:pt x="7355" y="12241"/>
                            </a:lnTo>
                            <a:lnTo>
                              <a:pt x="7363" y="11896"/>
                            </a:lnTo>
                            <a:lnTo>
                              <a:pt x="7363" y="6354"/>
                            </a:lnTo>
                            <a:close/>
                            <a:moveTo>
                              <a:pt x="8940" y="14531"/>
                            </a:moveTo>
                            <a:lnTo>
                              <a:pt x="7591" y="14531"/>
                            </a:lnTo>
                            <a:lnTo>
                              <a:pt x="7706" y="14655"/>
                            </a:lnTo>
                            <a:lnTo>
                              <a:pt x="7789" y="15049"/>
                            </a:lnTo>
                            <a:lnTo>
                              <a:pt x="7843" y="15664"/>
                            </a:lnTo>
                            <a:lnTo>
                              <a:pt x="7866" y="16526"/>
                            </a:lnTo>
                            <a:lnTo>
                              <a:pt x="7843" y="17364"/>
                            </a:lnTo>
                            <a:lnTo>
                              <a:pt x="7797" y="18004"/>
                            </a:lnTo>
                            <a:lnTo>
                              <a:pt x="7713" y="18374"/>
                            </a:lnTo>
                            <a:lnTo>
                              <a:pt x="7591" y="18521"/>
                            </a:lnTo>
                            <a:lnTo>
                              <a:pt x="8956" y="18521"/>
                            </a:lnTo>
                            <a:lnTo>
                              <a:pt x="8986" y="17832"/>
                            </a:lnTo>
                            <a:lnTo>
                              <a:pt x="9009" y="16674"/>
                            </a:lnTo>
                            <a:lnTo>
                              <a:pt x="8940" y="14531"/>
                            </a:lnTo>
                            <a:close/>
                            <a:moveTo>
                              <a:pt x="8056" y="11551"/>
                            </a:moveTo>
                            <a:lnTo>
                              <a:pt x="7835" y="11625"/>
                            </a:lnTo>
                            <a:lnTo>
                              <a:pt x="7652" y="11921"/>
                            </a:lnTo>
                            <a:lnTo>
                              <a:pt x="7492" y="12413"/>
                            </a:lnTo>
                            <a:lnTo>
                              <a:pt x="7347" y="13127"/>
                            </a:lnTo>
                            <a:lnTo>
                              <a:pt x="8788" y="13127"/>
                            </a:lnTo>
                            <a:lnTo>
                              <a:pt x="8757" y="12881"/>
                            </a:lnTo>
                            <a:lnTo>
                              <a:pt x="8460" y="11896"/>
                            </a:lnTo>
                            <a:lnTo>
                              <a:pt x="8056" y="11551"/>
                            </a:lnTo>
                            <a:close/>
                            <a:moveTo>
                              <a:pt x="5404" y="6305"/>
                            </a:moveTo>
                            <a:lnTo>
                              <a:pt x="1654" y="6305"/>
                            </a:lnTo>
                            <a:lnTo>
                              <a:pt x="1654" y="10689"/>
                            </a:lnTo>
                            <a:lnTo>
                              <a:pt x="4093" y="10689"/>
                            </a:lnTo>
                            <a:lnTo>
                              <a:pt x="4093" y="17068"/>
                            </a:lnTo>
                            <a:lnTo>
                              <a:pt x="0" y="17068"/>
                            </a:lnTo>
                            <a:lnTo>
                              <a:pt x="0" y="21403"/>
                            </a:lnTo>
                            <a:lnTo>
                              <a:pt x="5404" y="21403"/>
                            </a:lnTo>
                            <a:lnTo>
                              <a:pt x="5404" y="6305"/>
                            </a:lnTo>
                            <a:close/>
                            <a:moveTo>
                              <a:pt x="1326" y="0"/>
                            </a:moveTo>
                            <a:lnTo>
                              <a:pt x="0" y="0"/>
                            </a:lnTo>
                            <a:lnTo>
                              <a:pt x="0" y="15984"/>
                            </a:lnTo>
                            <a:lnTo>
                              <a:pt x="3765" y="15984"/>
                            </a:lnTo>
                            <a:lnTo>
                              <a:pt x="3765" y="11699"/>
                            </a:lnTo>
                            <a:lnTo>
                              <a:pt x="1326" y="11699"/>
                            </a:lnTo>
                            <a:lnTo>
                              <a:pt x="1326" y="0"/>
                            </a:lnTo>
                            <a:close/>
                            <a:moveTo>
                              <a:pt x="10396" y="11748"/>
                            </a:moveTo>
                            <a:lnTo>
                              <a:pt x="9291" y="11748"/>
                            </a:lnTo>
                            <a:lnTo>
                              <a:pt x="9291" y="21403"/>
                            </a:lnTo>
                            <a:lnTo>
                              <a:pt x="10396" y="21403"/>
                            </a:lnTo>
                            <a:lnTo>
                              <a:pt x="10396" y="11748"/>
                            </a:lnTo>
                            <a:close/>
                          </a:path>
                        </a:pathLst>
                      </a:custGeom>
                      <a:solidFill>
                        <a:srgbClr val="231F20"/>
                      </a:solidFill>
                      <a:ln w="12700">
                        <a:noFill/>
                        <a:miter lim="4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id="_x0000_s2049" style="width:141.7pt;height:43.8pt;margin-top:36pt;margin-left:408.2pt;mso-position-horizontal-relative:page;mso-position-vertical-relative:page;mso-wrap-distance-bottom:12pt;mso-wrap-distance-left:12pt;mso-wrap-distance-right:12pt;mso-wrap-distance-top:12pt;position:absolute;visibility:visible;z-index:-251657216" coordorigin="0,0" coordsize="21600,21600" path="m20830,11748l19725,11748l19725,21403l20830,21403l20830,17265l20838,16748l20853,16354l20891,16034l20945,15763l21013,15541l21105,15369l21196,15246l21288,15196l21600,15196l21600,13645l20777,13645l20830,11748xm21600,15196l21288,15196l21364,15221l21432,15270l21509,15369l21600,15541l21600,15196xm21600,11527l21326,11674l21097,12068l20914,12709l20777,13645l21600,13645l21600,11527xm18086,11576l17530,11945l17096,13029l16814,14679l16714,16773l16806,18792l17080,20295l17507,21255l18079,21600l18559,21378l18948,20713l19230,19654l19329,18792l18079,18792l17972,18718l17896,18447l17842,17979l17820,17339l19435,17339l19443,17068l19443,16723l19390,15418l17827,15418l17850,14901l17903,14507l17980,14285l18086,14187l19291,14187l19085,12955l18650,11921l18086,11576xm18323,18127l18285,18398l18231,18620l18163,18743l18079,18792l19329,18792l19397,18201l18323,18127xm19291,14187l18086,14187l18193,14260l18269,14507l18323,14876l18346,15418l19390,15418l19352,14581l19291,14187xm14634,11551l14230,11896l13925,12881l13742,14482l13681,16674l13696,17832l13750,18842l13833,19704l13963,20442l14093,20910l14260,21280l14443,21501l14634,21600l14832,21526l15007,21280l15160,20812l15320,20098l16425,20098l16425,18521l15091,18521l14977,18374l14893,18004l14840,17364l14824,16526l14840,15664l14893,15049l14984,14655l15099,14531l16425,14531l16425,13127l15343,13127l15190,12413l15030,11921l14847,11625l14634,11551xm16425,20098l15320,20098l15312,20319l15312,20492l15304,20590l15304,21058l15297,21403l16425,21403l16425,20098xm16425,14531l15099,14531l15205,14655l15289,15024l15335,15640l15350,16502l15335,17388l15289,18029l15205,18398l15091,18521l16425,18521l16425,14531xm16425,6354l15320,6354l15320,11625l15327,11945l15327,12241l15335,12758l15343,13127l16425,13127l16425,6354xm11875,11748l10770,11748l10770,21403l11875,21403l11875,16551l11890,15911l11928,15467l12004,15196l12103,15122l13391,15122l13391,14802l13384,14137l13361,13595l11844,13595l11867,12462l11867,12192l11875,11748xm13391,15122l12103,15122l12187,15172l12248,15369l12279,15738l12286,16305l12286,21403l13391,21403l13391,15122xm12629,11551l12393,11674l12180,12068l11997,12709l11844,13595l13361,13595l13353,13571l13308,13078l13247,12660l13132,12192l12980,11847l12812,11625l12629,11551xm9840,6675l9596,6847l9390,7290l9253,7955l9207,8768l9253,9581l9390,10246l9596,10689l9855,10837l10106,10689l10305,10221l10442,9556l10495,8719l10442,7931l10305,7290l10091,6847l9840,6675xm8788,20098l7363,20098l7523,20812l7675,21280l7850,21526l8056,21600l8239,21501l8422,21280l8590,20910l8727,20442l8788,20098xm7363,6354l6257,6354l6257,21403l7393,21403l7385,21058l7385,21009l7378,20590l7370,20492l7370,20319l7363,20098l8788,20098l8849,19704l8940,18842l8956,18521l7591,18521l7485,18398l7401,18029l7347,17388l7332,16502l7347,15640l7401,15024l7477,14655l7591,14531l8940,14531l8940,14482l8788,13127l7347,13127l7355,12758l7355,12241l7363,11896l7363,6354xm8940,14531l7591,14531l7706,14655l7789,15049l7843,15664l7866,16526l7843,17364l7797,18004l7713,18374l7591,18521l8956,18521l8986,17832l9009,16674l8940,14531xm8056,11551l7835,11625l7652,11921l7492,12413l7347,13127l8788,13127l8757,12881l8460,11896l8056,11551xm5404,6305l1654,6305l1654,10689l4093,10689l4093,17068l,17068l,21403l5404,21403l5404,6305xm1326,l,l,15984l3765,15984l3765,11699l1326,11699l1326,xm10396,11748l9291,11748l9291,21403l10396,21403l10396,11748xe" fillcolor="#231f20" stroked="f">
              <v:fill type="solid"/>
              <v:stroke joinstyle="miter" dashstyle="solid" linestyle="single" endcap="flat" startarrow="none" startarrowwidth="medium" startarrowlength="medium" endarrow="none" endarrowwidth="medium" endarrowlength="mediu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35181"/>
    <w:multiLevelType w:val="hybridMultilevel"/>
    <w:tmpl w:val="739C8EF0"/>
    <w:numStyleLink w:val="ImportierterStil2"/>
  </w:abstractNum>
  <w:abstractNum w:abstractNumId="1" w15:restartNumberingAfterBreak="0">
    <w:nsid w:val="3B3479B3"/>
    <w:multiLevelType w:val="hybridMultilevel"/>
    <w:tmpl w:val="193A3F8A"/>
    <w:styleLink w:val="ImportierterStil1"/>
    <w:lvl w:ilvl="0" w:tplc="0226A99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72CFF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4BEA8C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3EA0B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7C722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E652B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AC6448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FAAD3B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3D2092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71F3848"/>
    <w:multiLevelType w:val="hybridMultilevel"/>
    <w:tmpl w:val="193A3F8A"/>
    <w:numStyleLink w:val="ImportierterStil1"/>
  </w:abstractNum>
  <w:abstractNum w:abstractNumId="3" w15:restartNumberingAfterBreak="0">
    <w:nsid w:val="48E670CE"/>
    <w:multiLevelType w:val="hybridMultilevel"/>
    <w:tmpl w:val="193A3F8A"/>
    <w:numStyleLink w:val="ImportierterStil1"/>
  </w:abstractNum>
  <w:abstractNum w:abstractNumId="4" w15:restartNumberingAfterBreak="0">
    <w:nsid w:val="4B3B59DD"/>
    <w:multiLevelType w:val="hybridMultilevel"/>
    <w:tmpl w:val="739C8EF0"/>
    <w:numStyleLink w:val="ImportierterStil2"/>
  </w:abstractNum>
  <w:abstractNum w:abstractNumId="5" w15:restartNumberingAfterBreak="0">
    <w:nsid w:val="542976B8"/>
    <w:multiLevelType w:val="hybridMultilevel"/>
    <w:tmpl w:val="8A8C86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36F559D"/>
    <w:multiLevelType w:val="hybridMultilevel"/>
    <w:tmpl w:val="193A3F8A"/>
    <w:numStyleLink w:val="ImportierterStil1"/>
  </w:abstractNum>
  <w:abstractNum w:abstractNumId="7" w15:restartNumberingAfterBreak="0">
    <w:nsid w:val="687D52EE"/>
    <w:multiLevelType w:val="hybridMultilevel"/>
    <w:tmpl w:val="739C8EF0"/>
    <w:styleLink w:val="ImportierterStil2"/>
    <w:lvl w:ilvl="0" w:tplc="71703D2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F81DA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8004A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1A28A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D42C5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256D2F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EACDE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62979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C26CB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3"/>
  </w:num>
  <w:num w:numId="4">
    <w:abstractNumId w:val="7"/>
  </w:num>
  <w:num w:numId="5">
    <w:abstractNumId w:val="4"/>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NotTrackMoves/>
  <w:doNotTrackFormatting/>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F4"/>
    <w:rsid w:val="000B0241"/>
    <w:rsid w:val="00195ADD"/>
    <w:rsid w:val="001D3FAB"/>
    <w:rsid w:val="002A3494"/>
    <w:rsid w:val="003C69A9"/>
    <w:rsid w:val="003D5EC2"/>
    <w:rsid w:val="003E580D"/>
    <w:rsid w:val="00415620"/>
    <w:rsid w:val="0049389E"/>
    <w:rsid w:val="00512EDD"/>
    <w:rsid w:val="005936E2"/>
    <w:rsid w:val="006C7D0E"/>
    <w:rsid w:val="00713C10"/>
    <w:rsid w:val="00791AEC"/>
    <w:rsid w:val="007A5330"/>
    <w:rsid w:val="00817275"/>
    <w:rsid w:val="008826E0"/>
    <w:rsid w:val="008A4398"/>
    <w:rsid w:val="00916F45"/>
    <w:rsid w:val="009207AC"/>
    <w:rsid w:val="00A61EB2"/>
    <w:rsid w:val="00A624F6"/>
    <w:rsid w:val="00AB4B1D"/>
    <w:rsid w:val="00AE7517"/>
    <w:rsid w:val="00B268AE"/>
    <w:rsid w:val="00B91A19"/>
    <w:rsid w:val="00C24945"/>
    <w:rsid w:val="00C376E3"/>
    <w:rsid w:val="00C755F4"/>
    <w:rsid w:val="00C87139"/>
    <w:rsid w:val="00D32D1A"/>
    <w:rsid w:val="00D64643"/>
    <w:rsid w:val="00E1649D"/>
    <w:rsid w:val="00F54D27"/>
    <w:rsid w:val="00F97226"/>
    <w:rsid w:val="00FD1480"/>
    <w:rsid w:val="00FD5D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9EC67"/>
  <w15:docId w15:val="{311C3DF7-F0D8-46D4-9715-C581A690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pPr>
    <w:rPr>
      <w:rFonts w:ascii="Calibri" w:hAnsi="Calibri" w:cs="Arial Unicode MS"/>
      <w:color w:val="000000"/>
      <w:sz w:val="22"/>
      <w:szCs w:val="22"/>
      <w:u w:color="000000"/>
      <w:lang w:val="en-US"/>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widowControl w:val="0"/>
    </w:pPr>
    <w:rPr>
      <w:rFonts w:ascii="Calibri" w:hAnsi="Calibri" w:cs="Arial Unicode MS"/>
      <w:color w:val="000000"/>
      <w:sz w:val="22"/>
      <w:szCs w:val="22"/>
      <w:u w:color="000000"/>
      <w:lang w:val="en-US"/>
    </w:rPr>
  </w:style>
  <w:style w:type="numbering" w:customStyle="1" w:styleId="ImportierterStil1">
    <w:name w:val="Importierter Stil: 1"/>
    <w:pPr>
      <w:numPr>
        <w:numId w:val="1"/>
      </w:numPr>
    </w:pPr>
  </w:style>
  <w:style w:type="paragraph" w:customStyle="1" w:styleId="TextA">
    <w:name w:val="Text A"/>
    <w:rsid w:val="0049389E"/>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Text">
    <w:name w:val="Text"/>
    <w:rsid w:val="0049389E"/>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Standard1">
    <w:name w:val="Standard1"/>
    <w:rsid w:val="0049389E"/>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numbering" w:customStyle="1" w:styleId="ImportierterStil2">
    <w:name w:val="Importierter Stil: 2"/>
    <w:rsid w:val="0049389E"/>
    <w:pPr>
      <w:numPr>
        <w:numId w:val="4"/>
      </w:numPr>
    </w:pPr>
  </w:style>
  <w:style w:type="paragraph" w:styleId="berarbeitung">
    <w:name w:val="Revision"/>
    <w:hidden/>
    <w:uiPriority w:val="99"/>
    <w:semiHidden/>
    <w:rsid w:val="00D32D1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849</Words>
  <Characters>5352</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Franz Binder GmbH &amp; Co. elektrische Bauelemente KG</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Gwenfair Rousselot-Jones</dc:creator>
  <cp:lastModifiedBy>Heckler, Patrick</cp:lastModifiedBy>
  <cp:revision>16</cp:revision>
  <dcterms:created xsi:type="dcterms:W3CDTF">2023-01-25T20:46:00Z</dcterms:created>
  <dcterms:modified xsi:type="dcterms:W3CDTF">2023-06-12T06:05:00Z</dcterms:modified>
</cp:coreProperties>
</file>